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3" w:rsidRDefault="00F06DF3">
      <w:pPr>
        <w:pStyle w:val="Standard"/>
        <w:jc w:val="right"/>
      </w:pPr>
      <w:r>
        <w:rPr>
          <w:rFonts w:ascii="Times New Roman" w:hAnsi="Times New Roman"/>
          <w:sz w:val="28"/>
          <w:szCs w:val="28"/>
        </w:rPr>
        <w:t>ПРОЕКТ</w:t>
      </w:r>
    </w:p>
    <w:p w:rsidR="00710123" w:rsidRDefault="00F06DF3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t>МУНИЦИПАЛЬНОЕ ОБРАЗОВАНИЕ</w:t>
      </w:r>
    </w:p>
    <w:p w:rsidR="00710123" w:rsidRDefault="00F06DF3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t>ХАНТЫ-МАНСИЙСКИЙ РАЙОН</w:t>
      </w:r>
    </w:p>
    <w:p w:rsidR="00710123" w:rsidRDefault="00F06DF3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t>Ханты-Мансийский автономный округ – Югра</w:t>
      </w:r>
    </w:p>
    <w:p w:rsidR="00710123" w:rsidRDefault="00710123">
      <w:pPr>
        <w:pStyle w:val="Standard"/>
        <w:jc w:val="center"/>
        <w:rPr>
          <w:rFonts w:ascii="Times New Roman" w:hAnsi="Times New Roman"/>
          <w:b/>
          <w:sz w:val="30"/>
          <w:szCs w:val="30"/>
        </w:rPr>
      </w:pPr>
    </w:p>
    <w:p w:rsidR="00710123" w:rsidRDefault="00F06DF3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t>АДМИНИСТРАЦИЯ ХАНТЫ-МАНСИЙСКОГО РАЙОНА</w:t>
      </w:r>
    </w:p>
    <w:p w:rsidR="00710123" w:rsidRDefault="00710123">
      <w:pPr>
        <w:pStyle w:val="Standard"/>
        <w:jc w:val="center"/>
        <w:rPr>
          <w:rFonts w:ascii="Times New Roman" w:hAnsi="Times New Roman"/>
          <w:b/>
          <w:sz w:val="30"/>
          <w:szCs w:val="30"/>
        </w:rPr>
      </w:pPr>
    </w:p>
    <w:p w:rsidR="00710123" w:rsidRDefault="00F06DF3">
      <w:pPr>
        <w:pStyle w:val="Standard"/>
        <w:jc w:val="center"/>
      </w:pPr>
      <w:r>
        <w:rPr>
          <w:rFonts w:ascii="Times New Roman" w:eastAsia="Calibri" w:hAnsi="Times New Roman"/>
          <w:b/>
          <w:sz w:val="30"/>
          <w:szCs w:val="30"/>
        </w:rPr>
        <w:t>П О С Т А Н О В Л Е Н И Е</w:t>
      </w:r>
    </w:p>
    <w:p w:rsidR="00710123" w:rsidRDefault="00710123">
      <w:pPr>
        <w:pStyle w:val="Standard"/>
        <w:rPr>
          <w:rFonts w:ascii="Times New Roman" w:hAnsi="Times New Roman"/>
          <w:b/>
        </w:rPr>
      </w:pPr>
    </w:p>
    <w:p w:rsidR="00710123" w:rsidRDefault="00F06DF3">
      <w:pPr>
        <w:pStyle w:val="Standard"/>
        <w:tabs>
          <w:tab w:val="center" w:pos="8505"/>
        </w:tabs>
      </w:pPr>
      <w:r>
        <w:rPr>
          <w:rFonts w:ascii="Times New Roman" w:hAnsi="Times New Roman"/>
        </w:rPr>
        <w:tab/>
      </w:r>
    </w:p>
    <w:p w:rsidR="00710123" w:rsidRDefault="00F06DF3">
      <w:pPr>
        <w:pStyle w:val="Standard"/>
        <w:ind w:firstLine="0"/>
      </w:pPr>
      <w:r>
        <w:rPr>
          <w:rFonts w:ascii="Times New Roman" w:hAnsi="Times New Roman"/>
        </w:rPr>
        <w:t>г. Ханты-Мансийск</w:t>
      </w:r>
    </w:p>
    <w:p w:rsidR="00710123" w:rsidRDefault="00710123">
      <w:pPr>
        <w:pStyle w:val="2"/>
        <w:ind w:firstLine="0"/>
        <w:jc w:val="both"/>
      </w:pPr>
    </w:p>
    <w:p w:rsidR="00710123" w:rsidRDefault="00F06DF3">
      <w:pPr>
        <w:pStyle w:val="Standard"/>
        <w:ind w:firstLine="0"/>
      </w:pPr>
      <w:r>
        <w:rPr>
          <w:rFonts w:ascii="Times New Roman" w:hAnsi="Times New Roman"/>
          <w:sz w:val="28"/>
          <w:szCs w:val="28"/>
        </w:rPr>
        <w:t>Об утверждении Правил</w:t>
      </w:r>
    </w:p>
    <w:p w:rsidR="00710123" w:rsidRDefault="00F06DF3">
      <w:pPr>
        <w:pStyle w:val="Standard"/>
        <w:ind w:firstLine="0"/>
      </w:pPr>
      <w:proofErr w:type="gramStart"/>
      <w:r>
        <w:rPr>
          <w:rFonts w:ascii="Times New Roman" w:hAnsi="Times New Roman"/>
          <w:sz w:val="28"/>
          <w:szCs w:val="28"/>
        </w:rPr>
        <w:t>реструктуризации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</w:t>
      </w:r>
    </w:p>
    <w:p w:rsidR="00710123" w:rsidRDefault="00F06DF3">
      <w:pPr>
        <w:pStyle w:val="Standard"/>
        <w:ind w:firstLine="0"/>
      </w:pPr>
      <w:proofErr w:type="gramStart"/>
      <w:r>
        <w:rPr>
          <w:rFonts w:ascii="Times New Roman" w:hAnsi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/>
          <w:sz w:val="28"/>
          <w:szCs w:val="28"/>
        </w:rPr>
        <w:t xml:space="preserve"> (задолженности</w:t>
      </w:r>
    </w:p>
    <w:p w:rsidR="00710123" w:rsidRDefault="00F06DF3">
      <w:pPr>
        <w:pStyle w:val="Standard"/>
        <w:ind w:firstLine="0"/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денежным обязательствам)</w:t>
      </w:r>
    </w:p>
    <w:p w:rsidR="00710123" w:rsidRDefault="00F06DF3">
      <w:pPr>
        <w:pStyle w:val="Standard"/>
        <w:ind w:firstLine="0"/>
      </w:pP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Ханты-Мансийским</w:t>
      </w:r>
    </w:p>
    <w:p w:rsidR="00710123" w:rsidRDefault="00F06DF3">
      <w:pPr>
        <w:pStyle w:val="Standard"/>
        <w:ind w:firstLine="0"/>
      </w:pPr>
      <w:proofErr w:type="gramStart"/>
      <w:r>
        <w:rPr>
          <w:rFonts w:ascii="Times New Roman" w:hAnsi="Times New Roman"/>
          <w:sz w:val="28"/>
          <w:szCs w:val="28"/>
        </w:rPr>
        <w:t>районом</w:t>
      </w:r>
      <w:proofErr w:type="gramEnd"/>
    </w:p>
    <w:p w:rsidR="00710123" w:rsidRDefault="00710123">
      <w:pPr>
        <w:pStyle w:val="2"/>
      </w:pPr>
    </w:p>
    <w:p w:rsidR="00710123" w:rsidRDefault="00710123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3" w:rsidRPr="00220427" w:rsidRDefault="00F06DF3">
      <w:pPr>
        <w:pStyle w:val="Standard"/>
        <w:ind w:firstLine="709"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>частью 3 статьи 93.8</w:t>
        </w:r>
      </w:hyperlink>
      <w:r w:rsidR="00073DF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</w:t>
      </w:r>
      <w:r w:rsidRPr="00220427">
        <w:rPr>
          <w:rFonts w:ascii="Times New Roman" w:hAnsi="Times New Roman"/>
          <w:sz w:val="28"/>
          <w:szCs w:val="28"/>
        </w:rPr>
        <w:t>Федерации</w:t>
      </w:r>
      <w:r w:rsidR="00AE115C" w:rsidRPr="00220427">
        <w:rPr>
          <w:rFonts w:ascii="Times New Roman" w:hAnsi="Times New Roman"/>
          <w:sz w:val="28"/>
          <w:szCs w:val="28"/>
        </w:rPr>
        <w:t xml:space="preserve"> и на основании Устава Ханты-Мансийского района</w:t>
      </w:r>
      <w:r w:rsidRPr="00220427">
        <w:rPr>
          <w:rFonts w:ascii="Times New Roman" w:hAnsi="Times New Roman"/>
          <w:sz w:val="28"/>
          <w:szCs w:val="28"/>
        </w:rPr>
        <w:t>:</w:t>
      </w:r>
    </w:p>
    <w:p w:rsidR="00507F9E" w:rsidRDefault="00507F9E" w:rsidP="00507F9E">
      <w:pPr>
        <w:rPr>
          <w:sz w:val="28"/>
          <w:szCs w:val="28"/>
        </w:rPr>
      </w:pPr>
    </w:p>
    <w:p w:rsidR="00710123" w:rsidRDefault="00507F9E" w:rsidP="00507F9E">
      <w:pPr>
        <w:ind w:firstLine="567"/>
        <w:jc w:val="both"/>
      </w:pPr>
      <w:r>
        <w:rPr>
          <w:sz w:val="28"/>
          <w:szCs w:val="28"/>
        </w:rPr>
        <w:t>1.</w:t>
      </w:r>
      <w:r w:rsidR="00F06DF3" w:rsidRPr="00507F9E">
        <w:rPr>
          <w:sz w:val="28"/>
          <w:szCs w:val="28"/>
        </w:rPr>
        <w:t>Утвердить прилагаемые Правила реструктуризации денежных обязательств (задолженности по денежным обязательствам) перед Ханты-Мансийским районом.</w:t>
      </w:r>
    </w:p>
    <w:p w:rsidR="00710123" w:rsidRDefault="00F06DF3" w:rsidP="00453909">
      <w:pPr>
        <w:pStyle w:val="a6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710123" w:rsidRDefault="00F06DF3" w:rsidP="00B71E54">
      <w:pPr>
        <w:pStyle w:val="a6"/>
        <w:tabs>
          <w:tab w:val="left" w:pos="851"/>
        </w:tabs>
        <w:ind w:firstLine="426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09.10.2015 </w:t>
      </w:r>
      <w:hyperlink r:id="rId10" w:history="1">
        <w:r>
          <w:rPr>
            <w:rFonts w:ascii="Times New Roman" w:hAnsi="Times New Roman"/>
            <w:sz w:val="28"/>
            <w:szCs w:val="28"/>
          </w:rPr>
          <w:t>№ 227</w:t>
        </w:r>
      </w:hyperlink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реструктуризации обязательств (задолженности) по бюджетным кредитам»;</w:t>
      </w:r>
    </w:p>
    <w:p w:rsidR="00710123" w:rsidRDefault="00F06DF3" w:rsidP="00B71E54">
      <w:pPr>
        <w:pStyle w:val="a6"/>
        <w:tabs>
          <w:tab w:val="left" w:pos="851"/>
        </w:tabs>
        <w:ind w:firstLine="426"/>
        <w:jc w:val="both"/>
      </w:pPr>
      <w:r>
        <w:rPr>
          <w:rFonts w:ascii="Times New Roman" w:hAnsi="Times New Roman"/>
          <w:sz w:val="28"/>
          <w:szCs w:val="28"/>
        </w:rPr>
        <w:tab/>
      </w:r>
      <w:hyperlink r:id="rId11" w:history="1">
        <w:proofErr w:type="gramStart"/>
        <w:r>
          <w:rPr>
            <w:rFonts w:ascii="Times New Roman" w:hAnsi="Times New Roman"/>
            <w:sz w:val="28"/>
            <w:szCs w:val="28"/>
          </w:rPr>
          <w:t>от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22.12.2015 № 315</w:t>
        </w:r>
      </w:hyperlink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B71E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Ханты-Мансийского района от 09.10.2015 </w:t>
      </w:r>
      <w:hyperlink r:id="rId12" w:history="1">
        <w:r>
          <w:rPr>
            <w:rFonts w:ascii="Times New Roman" w:hAnsi="Times New Roman"/>
            <w:sz w:val="28"/>
            <w:szCs w:val="28"/>
          </w:rPr>
          <w:t>№ 227</w:t>
        </w:r>
      </w:hyperlink>
      <w:r>
        <w:rPr>
          <w:rFonts w:ascii="Times New Roman" w:hAnsi="Times New Roman"/>
          <w:sz w:val="28"/>
          <w:szCs w:val="28"/>
        </w:rPr>
        <w:t>«Об утверждении порядка проведения реструктуризации обязательств (задолженности) по бюджетным кредитам»;</w:t>
      </w:r>
    </w:p>
    <w:p w:rsidR="00710123" w:rsidRDefault="00DF30FD" w:rsidP="00B71E54">
      <w:pPr>
        <w:pStyle w:val="a6"/>
        <w:tabs>
          <w:tab w:val="left" w:pos="851"/>
        </w:tabs>
        <w:ind w:firstLine="851"/>
        <w:jc w:val="both"/>
      </w:pPr>
      <w:hyperlink r:id="rId13" w:history="1">
        <w:proofErr w:type="gramStart"/>
        <w:r w:rsidR="00F06DF3">
          <w:rPr>
            <w:rFonts w:ascii="Times New Roman" w:hAnsi="Times New Roman"/>
            <w:sz w:val="28"/>
            <w:szCs w:val="28"/>
          </w:rPr>
          <w:t>от</w:t>
        </w:r>
        <w:proofErr w:type="gramEnd"/>
        <w:r w:rsidR="00F06DF3">
          <w:rPr>
            <w:rFonts w:ascii="Times New Roman" w:hAnsi="Times New Roman"/>
            <w:sz w:val="28"/>
            <w:szCs w:val="28"/>
          </w:rPr>
          <w:t xml:space="preserve"> 18.10.2016 № 323</w:t>
        </w:r>
      </w:hyperlink>
      <w:r w:rsidR="00F06DF3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B71E54">
        <w:rPr>
          <w:rFonts w:ascii="Times New Roman" w:hAnsi="Times New Roman"/>
          <w:sz w:val="28"/>
          <w:szCs w:val="28"/>
        </w:rPr>
        <w:t>а</w:t>
      </w:r>
      <w:r w:rsidR="00F06DF3">
        <w:rPr>
          <w:rFonts w:ascii="Times New Roman" w:hAnsi="Times New Roman"/>
          <w:sz w:val="28"/>
          <w:szCs w:val="28"/>
        </w:rPr>
        <w:t>дминистрации Ханты-Мансийского района от 09.10.2015</w:t>
      </w:r>
      <w:hyperlink r:id="rId14" w:history="1">
        <w:r w:rsidR="00F06DF3">
          <w:rPr>
            <w:rFonts w:ascii="Times New Roman" w:hAnsi="Times New Roman"/>
            <w:sz w:val="28"/>
            <w:szCs w:val="28"/>
          </w:rPr>
          <w:t>№ 227</w:t>
        </w:r>
      </w:hyperlink>
      <w:r w:rsidR="00F06DF3">
        <w:rPr>
          <w:rFonts w:ascii="Times New Roman" w:hAnsi="Times New Roman"/>
          <w:sz w:val="28"/>
          <w:szCs w:val="28"/>
        </w:rPr>
        <w:t>«Об утверждении порядка проведения реструктуризации обязательств (задолженности) по бюджетным кредитам».</w:t>
      </w:r>
    </w:p>
    <w:p w:rsidR="00710123" w:rsidRDefault="00453909" w:rsidP="00453909">
      <w:pPr>
        <w:pStyle w:val="a6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ab/>
        <w:t>3.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710123" w:rsidRDefault="00453909" w:rsidP="00453909">
      <w:pPr>
        <w:pStyle w:val="a6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  <w:t>4.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0123" w:rsidRDefault="00453909" w:rsidP="00453909">
      <w:pPr>
        <w:pStyle w:val="a6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  <w:t>5.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председателя комитета по финансам.</w:t>
      </w:r>
    </w:p>
    <w:p w:rsidR="00710123" w:rsidRDefault="00F06DF3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lastRenderedPageBreak/>
        <w:t>Глава</w:t>
      </w:r>
    </w:p>
    <w:p w:rsidR="00710123" w:rsidRDefault="00F06DF3">
      <w:pPr>
        <w:pStyle w:val="a6"/>
        <w:tabs>
          <w:tab w:val="center" w:pos="8505"/>
        </w:tabs>
        <w:jc w:val="both"/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proofErr w:type="gramEnd"/>
    </w:p>
    <w:p w:rsidR="00710123" w:rsidRDefault="00710123">
      <w:pPr>
        <w:pStyle w:val="a6"/>
        <w:tabs>
          <w:tab w:val="center" w:pos="8505"/>
        </w:tabs>
        <w:jc w:val="both"/>
        <w:rPr>
          <w:rFonts w:ascii="Times New Roman" w:hAnsi="Times New Roman"/>
          <w:sz w:val="28"/>
          <w:szCs w:val="28"/>
        </w:rPr>
      </w:pPr>
    </w:p>
    <w:p w:rsidR="00710123" w:rsidRDefault="00710123">
      <w:pPr>
        <w:pStyle w:val="Standard"/>
        <w:widowControl w:val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:rsidR="00710123" w:rsidRDefault="00F52B6A">
      <w:pPr>
        <w:pStyle w:val="Standard"/>
        <w:widowControl w:val="0"/>
        <w:jc w:val="right"/>
      </w:pPr>
      <w:r>
        <w:rPr>
          <w:rFonts w:ascii="Times New Roman" w:eastAsia="Calibri" w:hAnsi="Times New Roman"/>
          <w:sz w:val="30"/>
          <w:szCs w:val="30"/>
          <w:lang w:eastAsia="en-US"/>
        </w:rPr>
        <w:t>При</w:t>
      </w:r>
      <w:r w:rsidR="00F06DF3">
        <w:rPr>
          <w:rFonts w:ascii="Times New Roman" w:eastAsia="Calibri" w:hAnsi="Times New Roman"/>
          <w:sz w:val="30"/>
          <w:szCs w:val="30"/>
          <w:lang w:eastAsia="en-US"/>
        </w:rPr>
        <w:t>ложение</w:t>
      </w:r>
    </w:p>
    <w:p w:rsidR="00710123" w:rsidRDefault="00F06DF3">
      <w:pPr>
        <w:pStyle w:val="Standard"/>
        <w:widowControl w:val="0"/>
        <w:jc w:val="right"/>
      </w:pPr>
      <w:proofErr w:type="gramStart"/>
      <w:r>
        <w:rPr>
          <w:rFonts w:ascii="Times New Roman" w:eastAsia="Calibri" w:hAnsi="Times New Roman"/>
          <w:sz w:val="30"/>
          <w:szCs w:val="30"/>
          <w:lang w:eastAsia="en-US"/>
        </w:rPr>
        <w:t>к</w:t>
      </w:r>
      <w:proofErr w:type="gramEnd"/>
      <w:r>
        <w:rPr>
          <w:rFonts w:ascii="Times New Roman" w:eastAsia="Calibri" w:hAnsi="Times New Roman"/>
          <w:sz w:val="30"/>
          <w:szCs w:val="30"/>
          <w:lang w:eastAsia="en-US"/>
        </w:rPr>
        <w:t xml:space="preserve"> постановлению администрации</w:t>
      </w:r>
    </w:p>
    <w:p w:rsidR="00710123" w:rsidRDefault="00F06DF3">
      <w:pPr>
        <w:pStyle w:val="Standard"/>
        <w:widowControl w:val="0"/>
        <w:jc w:val="right"/>
      </w:pPr>
      <w:r>
        <w:rPr>
          <w:rFonts w:ascii="Times New Roman" w:eastAsia="Calibri" w:hAnsi="Times New Roman"/>
          <w:sz w:val="30"/>
          <w:szCs w:val="30"/>
          <w:lang w:eastAsia="en-US"/>
        </w:rPr>
        <w:t>Ханты-Мансийского района</w:t>
      </w:r>
    </w:p>
    <w:p w:rsidR="00710123" w:rsidRDefault="00F06DF3">
      <w:pPr>
        <w:pStyle w:val="Standard"/>
        <w:widowControl w:val="0"/>
        <w:jc w:val="right"/>
      </w:pPr>
      <w:proofErr w:type="gramStart"/>
      <w:r>
        <w:rPr>
          <w:rFonts w:ascii="Times New Roman" w:eastAsia="Calibri" w:hAnsi="Times New Roman"/>
          <w:sz w:val="30"/>
          <w:szCs w:val="30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30"/>
          <w:szCs w:val="30"/>
          <w:lang w:eastAsia="en-US"/>
        </w:rPr>
        <w:t xml:space="preserve"> 00.00.2020 № 000</w:t>
      </w:r>
    </w:p>
    <w:p w:rsidR="00710123" w:rsidRDefault="00710123">
      <w:pPr>
        <w:pStyle w:val="Standard"/>
        <w:widowControl w:val="0"/>
      </w:pPr>
    </w:p>
    <w:p w:rsidR="00710123" w:rsidRDefault="00F06DF3">
      <w:pPr>
        <w:pStyle w:val="Standard"/>
        <w:ind w:firstLine="0"/>
        <w:jc w:val="center"/>
      </w:pPr>
      <w:r>
        <w:rPr>
          <w:rFonts w:ascii="Times New Roman" w:hAnsi="Times New Roman"/>
          <w:sz w:val="28"/>
          <w:szCs w:val="28"/>
        </w:rPr>
        <w:t>Правила реструктуризации денежных обязательств (задолженности по денежным обязательствам) перед Ханты-Мансийским районом</w:t>
      </w:r>
    </w:p>
    <w:p w:rsidR="00710123" w:rsidRDefault="00710123">
      <w:pPr>
        <w:pStyle w:val="ConsPlusTitle"/>
        <w:ind w:firstLine="567"/>
        <w:jc w:val="both"/>
        <w:rPr>
          <w:rFonts w:ascii="Arial, Tahoma, Verdana, Helveti" w:hAnsi="Arial, Tahoma, Verdana, Helveti"/>
          <w:b w:val="0"/>
          <w:bCs w:val="0"/>
          <w:szCs w:val="24"/>
        </w:rPr>
      </w:pPr>
    </w:p>
    <w:p w:rsidR="00710123" w:rsidRDefault="00F06DF3">
      <w:pPr>
        <w:pStyle w:val="ConsPlusTitle"/>
        <w:ind w:firstLine="567"/>
        <w:jc w:val="center"/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Раздел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>
        <w:rPr>
          <w:rFonts w:eastAsia="Calibri"/>
          <w:b w:val="0"/>
          <w:bCs w:val="0"/>
          <w:sz w:val="28"/>
          <w:szCs w:val="28"/>
          <w:lang w:eastAsia="en-US"/>
        </w:rPr>
        <w:t>. Общие положения</w:t>
      </w:r>
    </w:p>
    <w:p w:rsidR="00710123" w:rsidRDefault="00710123">
      <w:pPr>
        <w:pStyle w:val="ConsPlusTitle"/>
        <w:ind w:firstLine="567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80ED5" w:rsidRDefault="00F06DF3">
      <w:pPr>
        <w:pStyle w:val="Standard"/>
        <w:widowControl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480ED5">
        <w:rPr>
          <w:rFonts w:eastAsia="Calibri"/>
          <w:sz w:val="28"/>
          <w:szCs w:val="28"/>
          <w:lang w:eastAsia="en-US"/>
        </w:rPr>
        <w:t>Настоящим документом устанавливаются правила (основания, условия и порядок) реструктуризации денежных обязательств (задолженнос</w:t>
      </w:r>
      <w:r w:rsidR="009746B3">
        <w:rPr>
          <w:rFonts w:eastAsia="Calibri"/>
          <w:sz w:val="28"/>
          <w:szCs w:val="28"/>
          <w:lang w:eastAsia="en-US"/>
        </w:rPr>
        <w:t xml:space="preserve">ти по денежным обязательствам) </w:t>
      </w:r>
      <w:r w:rsidR="00480ED5">
        <w:rPr>
          <w:rFonts w:eastAsia="Calibri"/>
          <w:sz w:val="28"/>
          <w:szCs w:val="28"/>
          <w:lang w:eastAsia="en-US"/>
        </w:rPr>
        <w:t>(далее также задолженность) перед Ханты-Мансийским районом (далее – Правила).</w:t>
      </w:r>
    </w:p>
    <w:p w:rsidR="009D2E8A" w:rsidRPr="006B0E06" w:rsidRDefault="009D2E8A">
      <w:pPr>
        <w:pStyle w:val="Standard"/>
        <w:widowControl w:val="0"/>
        <w:outlineLvl w:val="0"/>
        <w:rPr>
          <w:sz w:val="28"/>
          <w:szCs w:val="28"/>
        </w:rPr>
      </w:pPr>
      <w:r w:rsidRPr="006B0E06">
        <w:rPr>
          <w:sz w:val="28"/>
          <w:szCs w:val="28"/>
        </w:rPr>
        <w:t>1.2. В целях настоящих Правил используются понятия и термины в значения, предусмотренных гражданским, бюджетным и иным законодательством Российской Федерации.</w:t>
      </w:r>
    </w:p>
    <w:p w:rsidR="0079351E" w:rsidRPr="006B0E06" w:rsidRDefault="0079351E" w:rsidP="0079351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E06">
        <w:rPr>
          <w:rFonts w:eastAsia="Calibri"/>
          <w:sz w:val="28"/>
          <w:szCs w:val="28"/>
          <w:lang w:eastAsia="en-US"/>
        </w:rPr>
        <w:t>1.3.</w:t>
      </w:r>
      <w:r w:rsidR="007711F7">
        <w:rPr>
          <w:rFonts w:eastAsia="Calibri"/>
          <w:sz w:val="28"/>
          <w:szCs w:val="28"/>
          <w:lang w:eastAsia="en-US"/>
        </w:rPr>
        <w:t xml:space="preserve"> </w:t>
      </w:r>
      <w:r w:rsidRPr="006B0E06">
        <w:rPr>
          <w:rFonts w:eastAsia="Calibri"/>
          <w:sz w:val="28"/>
          <w:szCs w:val="28"/>
          <w:lang w:eastAsia="en-US"/>
        </w:rPr>
        <w:t xml:space="preserve">Возможность </w:t>
      </w:r>
      <w:r w:rsidR="00507F9E" w:rsidRPr="006B0E06">
        <w:rPr>
          <w:rFonts w:eastAsia="Calibri"/>
          <w:sz w:val="28"/>
          <w:szCs w:val="28"/>
          <w:lang w:eastAsia="en-US"/>
        </w:rPr>
        <w:t xml:space="preserve">осуществления </w:t>
      </w:r>
      <w:r w:rsidRPr="006B0E06">
        <w:rPr>
          <w:rFonts w:eastAsia="Calibri"/>
          <w:sz w:val="28"/>
          <w:szCs w:val="28"/>
          <w:lang w:eastAsia="en-US"/>
        </w:rPr>
        <w:t xml:space="preserve">реструктуризации как способа урегулирования задолженности </w:t>
      </w:r>
      <w:r w:rsidRPr="006B0E06">
        <w:rPr>
          <w:sz w:val="28"/>
          <w:szCs w:val="28"/>
        </w:rPr>
        <w:t>перед Ханты-Мансийским районом</w:t>
      </w:r>
      <w:r w:rsidR="009F739E">
        <w:rPr>
          <w:sz w:val="28"/>
          <w:szCs w:val="28"/>
        </w:rPr>
        <w:t xml:space="preserve"> </w:t>
      </w:r>
      <w:r w:rsidR="00507F9E" w:rsidRPr="006B0E06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="00507F9E" w:rsidRPr="006B0E06">
        <w:rPr>
          <w:rFonts w:eastAsia="Calibri"/>
          <w:sz w:val="28"/>
          <w:szCs w:val="28"/>
          <w:lang w:eastAsia="en-US"/>
        </w:rPr>
        <w:t>её  основные</w:t>
      </w:r>
      <w:proofErr w:type="gramEnd"/>
      <w:r w:rsidR="00507F9E" w:rsidRPr="006B0E06">
        <w:rPr>
          <w:rFonts w:eastAsia="Calibri"/>
          <w:sz w:val="28"/>
          <w:szCs w:val="28"/>
          <w:lang w:eastAsia="en-US"/>
        </w:rPr>
        <w:t xml:space="preserve"> </w:t>
      </w:r>
      <w:r w:rsidRPr="006B0E06">
        <w:rPr>
          <w:rFonts w:eastAsia="Calibri"/>
          <w:sz w:val="28"/>
          <w:szCs w:val="28"/>
          <w:lang w:eastAsia="en-US"/>
        </w:rPr>
        <w:t>ус</w:t>
      </w:r>
      <w:r w:rsidR="00507F9E" w:rsidRPr="006B0E06">
        <w:rPr>
          <w:rFonts w:eastAsia="Calibri"/>
          <w:sz w:val="28"/>
          <w:szCs w:val="28"/>
          <w:lang w:eastAsia="en-US"/>
        </w:rPr>
        <w:t xml:space="preserve">ловия, определяются </w:t>
      </w:r>
      <w:r w:rsidRPr="006B0E06">
        <w:rPr>
          <w:rFonts w:eastAsia="Calibri"/>
          <w:sz w:val="28"/>
          <w:szCs w:val="28"/>
          <w:lang w:eastAsia="en-US"/>
        </w:rPr>
        <w:t>решением о бюджете Ханты-Мансийского района на текущий финансовый год и плановый период (далее – решение о бюджете).</w:t>
      </w:r>
    </w:p>
    <w:p w:rsidR="0079351E" w:rsidRPr="00774316" w:rsidRDefault="0079351E" w:rsidP="0079351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E06">
        <w:rPr>
          <w:rFonts w:eastAsia="Calibri"/>
          <w:sz w:val="28"/>
          <w:szCs w:val="28"/>
          <w:lang w:eastAsia="en-US"/>
        </w:rPr>
        <w:t>1.4. Реструктуризация</w:t>
      </w:r>
      <w:r w:rsidR="00507F9E" w:rsidRPr="006B0E06">
        <w:rPr>
          <w:rFonts w:eastAsia="Calibri"/>
          <w:sz w:val="28"/>
          <w:szCs w:val="28"/>
          <w:lang w:eastAsia="en-US"/>
        </w:rPr>
        <w:t xml:space="preserve"> денежных обязательств (задолженности по денежным обязательствам) предоставляется </w:t>
      </w:r>
      <w:r w:rsidRPr="006B0E06">
        <w:rPr>
          <w:rFonts w:eastAsia="Calibri"/>
          <w:sz w:val="28"/>
          <w:szCs w:val="28"/>
          <w:lang w:eastAsia="en-US"/>
        </w:rPr>
        <w:t xml:space="preserve">на основании </w:t>
      </w:r>
      <w:r w:rsidR="00BF6AEE" w:rsidRPr="006B0E06">
        <w:rPr>
          <w:rFonts w:eastAsia="Calibri"/>
          <w:sz w:val="28"/>
          <w:szCs w:val="28"/>
          <w:lang w:eastAsia="en-US"/>
        </w:rPr>
        <w:t>решения администрации Ханты-Мансийского района о реструктуризации задолженности перед Ханты-Мансийским районом, имеющего индивидуальный характер (далее - постановление</w:t>
      </w:r>
      <w:r w:rsidRPr="006B0E06">
        <w:rPr>
          <w:rFonts w:eastAsia="Calibri"/>
          <w:sz w:val="28"/>
          <w:szCs w:val="28"/>
          <w:lang w:eastAsia="en-US"/>
        </w:rPr>
        <w:t>)</w:t>
      </w:r>
      <w:r w:rsidR="009E485D">
        <w:rPr>
          <w:rFonts w:eastAsia="Calibri"/>
          <w:sz w:val="28"/>
          <w:szCs w:val="28"/>
          <w:lang w:eastAsia="en-US"/>
        </w:rPr>
        <w:t xml:space="preserve"> </w:t>
      </w:r>
      <w:r w:rsidRPr="006B0E06">
        <w:rPr>
          <w:rFonts w:eastAsia="Calibri"/>
          <w:sz w:val="28"/>
          <w:szCs w:val="28"/>
          <w:lang w:eastAsia="en-US"/>
        </w:rPr>
        <w:t xml:space="preserve">и </w:t>
      </w:r>
      <w:r w:rsidR="00507F9E" w:rsidRPr="006B0E06">
        <w:rPr>
          <w:rFonts w:eastAsia="Calibri"/>
          <w:sz w:val="28"/>
          <w:szCs w:val="28"/>
          <w:lang w:eastAsia="en-US"/>
        </w:rPr>
        <w:t>соглашени</w:t>
      </w:r>
      <w:r w:rsidR="00636855" w:rsidRPr="006B0E06">
        <w:rPr>
          <w:rFonts w:eastAsia="Calibri"/>
          <w:sz w:val="28"/>
          <w:szCs w:val="28"/>
          <w:lang w:eastAsia="en-US"/>
        </w:rPr>
        <w:t>я</w:t>
      </w:r>
      <w:r w:rsidR="00507F9E" w:rsidRPr="006B0E06">
        <w:rPr>
          <w:rFonts w:eastAsia="Calibri"/>
          <w:sz w:val="28"/>
          <w:szCs w:val="28"/>
          <w:lang w:eastAsia="en-US"/>
        </w:rPr>
        <w:t xml:space="preserve">, заключаемого </w:t>
      </w:r>
      <w:r w:rsidRPr="006B0E06">
        <w:rPr>
          <w:rFonts w:eastAsia="Calibri"/>
          <w:sz w:val="28"/>
          <w:szCs w:val="28"/>
          <w:lang w:eastAsia="en-US"/>
        </w:rPr>
        <w:t>между администрацией Ханты-Мансийского района и должником (далее - Соглашение о реструктуризации), в соответствии с решением о бюджете</w:t>
      </w:r>
      <w:r w:rsidR="00507F9E" w:rsidRPr="006B0E06">
        <w:rPr>
          <w:rFonts w:eastAsia="Calibri"/>
          <w:sz w:val="28"/>
          <w:szCs w:val="28"/>
          <w:lang w:eastAsia="en-US"/>
        </w:rPr>
        <w:t>,</w:t>
      </w:r>
      <w:r w:rsidRPr="006B0E06">
        <w:rPr>
          <w:rFonts w:eastAsia="Calibri"/>
          <w:sz w:val="28"/>
          <w:szCs w:val="28"/>
          <w:lang w:eastAsia="en-US"/>
        </w:rPr>
        <w:t xml:space="preserve"> настоящими Правилами</w:t>
      </w:r>
      <w:r w:rsidR="00507F9E" w:rsidRPr="006B0E06">
        <w:rPr>
          <w:rFonts w:eastAsia="Calibri"/>
          <w:sz w:val="28"/>
          <w:szCs w:val="28"/>
          <w:lang w:eastAsia="en-US"/>
        </w:rPr>
        <w:t xml:space="preserve"> и </w:t>
      </w:r>
      <w:r w:rsidR="00507F9E" w:rsidRPr="00774316">
        <w:rPr>
          <w:rFonts w:eastAsia="Calibri"/>
          <w:sz w:val="28"/>
          <w:szCs w:val="28"/>
          <w:lang w:eastAsia="en-US"/>
        </w:rPr>
        <w:t>постановлением</w:t>
      </w:r>
      <w:r w:rsidR="009E485D" w:rsidRPr="00774316">
        <w:rPr>
          <w:rFonts w:eastAsia="Calibri"/>
          <w:sz w:val="28"/>
          <w:szCs w:val="28"/>
          <w:lang w:eastAsia="en-US"/>
        </w:rPr>
        <w:t xml:space="preserve">, </w:t>
      </w:r>
      <w:r w:rsidR="00774316" w:rsidRPr="00774316">
        <w:rPr>
          <w:rFonts w:eastAsia="Calibri"/>
          <w:sz w:val="28"/>
          <w:szCs w:val="28"/>
          <w:lang w:eastAsia="en-US"/>
        </w:rPr>
        <w:t>положением о бюджетной комиссии</w:t>
      </w:r>
      <w:r w:rsidRPr="00774316">
        <w:rPr>
          <w:rFonts w:eastAsia="Calibri"/>
          <w:sz w:val="28"/>
          <w:szCs w:val="28"/>
          <w:lang w:eastAsia="en-US"/>
        </w:rPr>
        <w:t>.</w:t>
      </w:r>
    </w:p>
    <w:p w:rsidR="00710123" w:rsidRPr="006B0E06" w:rsidRDefault="0079351E" w:rsidP="00FE4CB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E06">
        <w:rPr>
          <w:rFonts w:eastAsia="Calibri"/>
          <w:sz w:val="28"/>
          <w:szCs w:val="28"/>
          <w:lang w:eastAsia="en-US"/>
        </w:rPr>
        <w:t>1.5</w:t>
      </w:r>
      <w:r w:rsidR="00F06DF3" w:rsidRPr="006B0E06">
        <w:rPr>
          <w:rFonts w:eastAsia="Calibri"/>
          <w:sz w:val="28"/>
          <w:szCs w:val="28"/>
          <w:lang w:eastAsia="en-US"/>
        </w:rPr>
        <w:t xml:space="preserve">. </w:t>
      </w:r>
      <w:r w:rsidR="00480ED5" w:rsidRPr="006B0E06">
        <w:rPr>
          <w:rFonts w:eastAsia="Calibri"/>
          <w:sz w:val="28"/>
          <w:szCs w:val="28"/>
          <w:lang w:eastAsia="en-US"/>
        </w:rPr>
        <w:t xml:space="preserve">Право на </w:t>
      </w:r>
      <w:r w:rsidR="00480ED5" w:rsidRPr="006B0E06">
        <w:rPr>
          <w:sz w:val="28"/>
          <w:szCs w:val="28"/>
        </w:rPr>
        <w:t xml:space="preserve">реструктуризацию </w:t>
      </w:r>
      <w:r w:rsidR="00480ED5" w:rsidRPr="006B0E06">
        <w:rPr>
          <w:rFonts w:eastAsia="Calibri"/>
          <w:sz w:val="28"/>
          <w:szCs w:val="28"/>
          <w:lang w:eastAsia="en-US"/>
        </w:rPr>
        <w:t xml:space="preserve">денежных обязательств (задолженности по денежным обязательствам) перед Ханты-Мансийским районом (далее также реструктуризация) в соответствии с настоящими Правилами имеет должник, являющийся юридическим лицом, индивидуальным предпринимателем (далее - должник) </w:t>
      </w:r>
      <w:r w:rsidR="00F06DF3" w:rsidRPr="006B0E06">
        <w:rPr>
          <w:rFonts w:eastAsia="Calibri"/>
          <w:sz w:val="28"/>
          <w:szCs w:val="28"/>
          <w:lang w:eastAsia="en-US"/>
        </w:rPr>
        <w:t>соответствующий следующим критериям:</w:t>
      </w:r>
    </w:p>
    <w:p w:rsidR="00632192" w:rsidRPr="00187256" w:rsidRDefault="002F7862" w:rsidP="008D2AD2">
      <w:pPr>
        <w:ind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464434">
        <w:rPr>
          <w:rFonts w:eastAsia="Calibri"/>
          <w:sz w:val="28"/>
          <w:szCs w:val="28"/>
          <w:lang w:eastAsia="en-US"/>
        </w:rPr>
        <w:t xml:space="preserve">  1) наличие </w:t>
      </w:r>
      <w:r w:rsidR="00464434" w:rsidRPr="009F739E">
        <w:rPr>
          <w:rFonts w:eastAsia="Calibri"/>
          <w:sz w:val="28"/>
          <w:szCs w:val="28"/>
          <w:lang w:eastAsia="en-US"/>
        </w:rPr>
        <w:t xml:space="preserve">денежного обязательства </w:t>
      </w:r>
      <w:r w:rsidRPr="00464434">
        <w:rPr>
          <w:rFonts w:eastAsia="Calibri"/>
          <w:sz w:val="28"/>
          <w:szCs w:val="28"/>
          <w:lang w:eastAsia="en-US"/>
        </w:rPr>
        <w:t>перед Ханты-Мансийским районом</w:t>
      </w:r>
      <w:r w:rsidR="009F739E" w:rsidRPr="009F739E">
        <w:rPr>
          <w:rFonts w:eastAsia="Calibri"/>
          <w:sz w:val="28"/>
          <w:szCs w:val="28"/>
          <w:lang w:eastAsia="en-US"/>
        </w:rPr>
        <w:t xml:space="preserve"> </w:t>
      </w:r>
      <w:r w:rsidR="00526060" w:rsidRPr="009F739E">
        <w:rPr>
          <w:rFonts w:eastAsia="Calibri"/>
          <w:sz w:val="28"/>
          <w:szCs w:val="28"/>
          <w:lang w:eastAsia="en-US"/>
        </w:rPr>
        <w:t xml:space="preserve">в лице администрации Ханты-Мансийского </w:t>
      </w:r>
      <w:r w:rsidR="009F739E" w:rsidRPr="009F739E">
        <w:rPr>
          <w:rFonts w:eastAsia="Calibri"/>
          <w:sz w:val="28"/>
          <w:szCs w:val="28"/>
          <w:lang w:eastAsia="en-US"/>
        </w:rPr>
        <w:t>района</w:t>
      </w:r>
      <w:r w:rsidR="00187256" w:rsidRPr="0040238A">
        <w:rPr>
          <w:rFonts w:eastAsia="Calibri"/>
          <w:sz w:val="28"/>
          <w:szCs w:val="28"/>
          <w:lang w:eastAsia="en-US"/>
        </w:rPr>
        <w:t>,</w:t>
      </w:r>
      <w:r w:rsidR="00073DF6" w:rsidRPr="0040238A">
        <w:rPr>
          <w:rFonts w:eastAsia="Calibri"/>
          <w:sz w:val="28"/>
          <w:szCs w:val="28"/>
          <w:lang w:eastAsia="en-US"/>
        </w:rPr>
        <w:t xml:space="preserve"> не обеспеченного гражданско-правовой сделкой </w:t>
      </w:r>
      <w:r w:rsidR="00187256" w:rsidRPr="0040238A">
        <w:rPr>
          <w:rFonts w:eastAsia="Calibri"/>
          <w:sz w:val="28"/>
          <w:szCs w:val="28"/>
          <w:lang w:eastAsia="en-US"/>
        </w:rPr>
        <w:t>на случай</w:t>
      </w:r>
      <w:r w:rsidR="00073DF6" w:rsidRPr="0040238A">
        <w:rPr>
          <w:rFonts w:eastAsia="Calibri"/>
          <w:sz w:val="28"/>
          <w:szCs w:val="28"/>
          <w:lang w:eastAsia="en-US"/>
        </w:rPr>
        <w:t xml:space="preserve"> </w:t>
      </w:r>
      <w:r w:rsidR="00187256" w:rsidRPr="0040238A">
        <w:rPr>
          <w:rFonts w:eastAsia="Calibri"/>
          <w:sz w:val="28"/>
          <w:szCs w:val="28"/>
          <w:lang w:eastAsia="en-US"/>
        </w:rPr>
        <w:t>его не</w:t>
      </w:r>
      <w:r w:rsidR="00073DF6" w:rsidRPr="0040238A">
        <w:rPr>
          <w:rFonts w:eastAsia="Calibri"/>
          <w:sz w:val="28"/>
          <w:szCs w:val="28"/>
          <w:lang w:eastAsia="en-US"/>
        </w:rPr>
        <w:t>исполнения</w:t>
      </w:r>
      <w:r w:rsidR="009F739E" w:rsidRPr="0040238A">
        <w:rPr>
          <w:rFonts w:eastAsia="Calibri"/>
          <w:sz w:val="28"/>
          <w:szCs w:val="28"/>
          <w:lang w:eastAsia="en-US"/>
        </w:rPr>
        <w:t>;</w:t>
      </w:r>
    </w:p>
    <w:p w:rsidR="00710123" w:rsidRPr="009F739E" w:rsidRDefault="00632192">
      <w:pPr>
        <w:pStyle w:val="Standard"/>
        <w:tabs>
          <w:tab w:val="left" w:pos="17294"/>
          <w:tab w:val="left" w:pos="19845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97601">
        <w:rPr>
          <w:rFonts w:ascii="Times New Roman" w:hAnsi="Times New Roman"/>
          <w:sz w:val="28"/>
          <w:szCs w:val="28"/>
        </w:rPr>
        <w:t xml:space="preserve">) </w:t>
      </w:r>
      <w:r w:rsidR="00F06DF3">
        <w:rPr>
          <w:rFonts w:ascii="Times New Roman" w:hAnsi="Times New Roman"/>
          <w:sz w:val="28"/>
          <w:szCs w:val="28"/>
        </w:rPr>
        <w:t xml:space="preserve">наличие государственной регистрации в соответствии </w:t>
      </w:r>
      <w:r w:rsidR="009F739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06DF3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</w:t>
      </w:r>
      <w:r w:rsidR="006B0E06">
        <w:rPr>
          <w:rFonts w:ascii="Times New Roman" w:hAnsi="Times New Roman"/>
          <w:sz w:val="28"/>
          <w:szCs w:val="28"/>
        </w:rPr>
        <w:t>осуществление деятельности</w:t>
      </w:r>
      <w:r w:rsidR="009F739E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F06DF3" w:rsidRPr="009F739E">
        <w:rPr>
          <w:rFonts w:ascii="Times New Roman" w:hAnsi="Times New Roman"/>
          <w:sz w:val="28"/>
          <w:szCs w:val="28"/>
        </w:rPr>
        <w:t>;</w:t>
      </w:r>
    </w:p>
    <w:p w:rsidR="008A0B55" w:rsidRPr="009F739E" w:rsidRDefault="00632192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6B0E06">
        <w:rPr>
          <w:rFonts w:ascii="Times New Roman" w:hAnsi="Times New Roman"/>
          <w:sz w:val="28"/>
          <w:szCs w:val="28"/>
        </w:rPr>
        <w:t>3</w:t>
      </w:r>
      <w:r w:rsidR="00F06DF3" w:rsidRPr="006B0E06">
        <w:rPr>
          <w:rFonts w:ascii="Times New Roman" w:hAnsi="Times New Roman"/>
          <w:sz w:val="28"/>
          <w:szCs w:val="28"/>
        </w:rPr>
        <w:t>)</w:t>
      </w:r>
      <w:r w:rsidR="009F739E">
        <w:rPr>
          <w:rFonts w:ascii="Times New Roman" w:hAnsi="Times New Roman"/>
          <w:sz w:val="28"/>
          <w:szCs w:val="28"/>
        </w:rPr>
        <w:t xml:space="preserve"> </w:t>
      </w:r>
      <w:r w:rsidR="008A0B55" w:rsidRPr="009F739E">
        <w:rPr>
          <w:rFonts w:ascii="Times New Roman" w:hAnsi="Times New Roman"/>
          <w:sz w:val="28"/>
          <w:szCs w:val="28"/>
        </w:rPr>
        <w:t>отсутствие процесса</w:t>
      </w:r>
      <w:r w:rsidR="00F06DF3" w:rsidRPr="009F739E">
        <w:rPr>
          <w:rFonts w:ascii="Times New Roman" w:hAnsi="Times New Roman"/>
          <w:sz w:val="28"/>
          <w:szCs w:val="28"/>
        </w:rPr>
        <w:t xml:space="preserve"> реорганизации, ликвидации</w:t>
      </w:r>
      <w:r w:rsidR="009F739E" w:rsidRPr="009F739E">
        <w:rPr>
          <w:rFonts w:ascii="Times New Roman" w:hAnsi="Times New Roman"/>
          <w:sz w:val="28"/>
          <w:szCs w:val="28"/>
        </w:rPr>
        <w:t xml:space="preserve"> </w:t>
      </w:r>
      <w:r w:rsidR="009D2E8A" w:rsidRPr="009F739E">
        <w:rPr>
          <w:rFonts w:ascii="Times New Roman" w:hAnsi="Times New Roman"/>
          <w:sz w:val="28"/>
          <w:szCs w:val="28"/>
        </w:rPr>
        <w:t xml:space="preserve">– </w:t>
      </w:r>
      <w:r w:rsidR="006B0E06" w:rsidRPr="009F739E">
        <w:rPr>
          <w:rFonts w:ascii="Times New Roman" w:hAnsi="Times New Roman"/>
          <w:sz w:val="28"/>
          <w:szCs w:val="28"/>
        </w:rPr>
        <w:t>для юридического</w:t>
      </w:r>
      <w:r w:rsidR="008A0B55" w:rsidRPr="009F739E">
        <w:rPr>
          <w:rFonts w:ascii="Times New Roman" w:hAnsi="Times New Roman"/>
          <w:sz w:val="28"/>
          <w:szCs w:val="28"/>
        </w:rPr>
        <w:t xml:space="preserve"> лица</w:t>
      </w:r>
      <w:r w:rsidR="00B97601" w:rsidRPr="009F739E">
        <w:rPr>
          <w:rFonts w:ascii="Times New Roman" w:hAnsi="Times New Roman"/>
          <w:sz w:val="28"/>
          <w:szCs w:val="28"/>
        </w:rPr>
        <w:t>;</w:t>
      </w:r>
    </w:p>
    <w:p w:rsidR="00710123" w:rsidRPr="006B0E06" w:rsidRDefault="00632192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6B0E06">
        <w:rPr>
          <w:rFonts w:ascii="Times New Roman" w:eastAsia="Calibri" w:hAnsi="Times New Roman"/>
          <w:sz w:val="28"/>
          <w:szCs w:val="28"/>
        </w:rPr>
        <w:t>4</w:t>
      </w:r>
      <w:r w:rsidR="008A0B55" w:rsidRPr="006B0E06">
        <w:rPr>
          <w:rFonts w:ascii="Times New Roman" w:eastAsia="Calibri" w:hAnsi="Times New Roman"/>
          <w:sz w:val="28"/>
          <w:szCs w:val="28"/>
        </w:rPr>
        <w:t>)</w:t>
      </w:r>
      <w:r w:rsidR="009F739E">
        <w:rPr>
          <w:rFonts w:ascii="Times New Roman" w:eastAsia="Calibri" w:hAnsi="Times New Roman"/>
          <w:sz w:val="28"/>
          <w:szCs w:val="28"/>
        </w:rPr>
        <w:t xml:space="preserve"> </w:t>
      </w:r>
      <w:r w:rsidR="009D2E8A" w:rsidRPr="006B0E06">
        <w:rPr>
          <w:rFonts w:ascii="Times New Roman" w:eastAsia="Calibri" w:hAnsi="Times New Roman"/>
          <w:sz w:val="28"/>
          <w:szCs w:val="28"/>
        </w:rPr>
        <w:t>не прекращение деятельности в качестве индивидуального предпринимателя – для индивидуального предпринимателя</w:t>
      </w:r>
      <w:r w:rsidR="0048525F" w:rsidRPr="006B0E06">
        <w:rPr>
          <w:rFonts w:ascii="Times New Roman" w:eastAsia="Calibri" w:hAnsi="Times New Roman"/>
          <w:sz w:val="28"/>
          <w:szCs w:val="28"/>
        </w:rPr>
        <w:t>;</w:t>
      </w:r>
    </w:p>
    <w:p w:rsidR="0079351E" w:rsidRPr="009F739E" w:rsidRDefault="00632192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6B0E06">
        <w:rPr>
          <w:rFonts w:ascii="Times New Roman" w:eastAsia="Calibri" w:hAnsi="Times New Roman"/>
          <w:sz w:val="28"/>
          <w:szCs w:val="28"/>
        </w:rPr>
        <w:t>5</w:t>
      </w:r>
      <w:r w:rsidR="0079351E" w:rsidRPr="006B0E06">
        <w:rPr>
          <w:rFonts w:ascii="Times New Roman" w:eastAsia="Calibri" w:hAnsi="Times New Roman"/>
          <w:sz w:val="28"/>
          <w:szCs w:val="28"/>
        </w:rPr>
        <w:t>) отсутствие по заявленной должником задолженности процедур</w:t>
      </w:r>
      <w:r w:rsidR="009F739E">
        <w:rPr>
          <w:rFonts w:ascii="Times New Roman" w:eastAsia="Calibri" w:hAnsi="Times New Roman"/>
          <w:sz w:val="28"/>
          <w:szCs w:val="28"/>
        </w:rPr>
        <w:t xml:space="preserve"> </w:t>
      </w:r>
      <w:r w:rsidR="00552DDC" w:rsidRPr="009F739E">
        <w:rPr>
          <w:rFonts w:ascii="Times New Roman" w:eastAsia="Calibri" w:hAnsi="Times New Roman"/>
          <w:sz w:val="28"/>
          <w:szCs w:val="28"/>
        </w:rPr>
        <w:t>судопроизводства</w:t>
      </w:r>
      <w:r w:rsidR="004A4BE7" w:rsidRPr="009F739E">
        <w:rPr>
          <w:rFonts w:ascii="Times New Roman" w:eastAsia="Calibri" w:hAnsi="Times New Roman"/>
          <w:sz w:val="28"/>
          <w:szCs w:val="28"/>
        </w:rPr>
        <w:t>,</w:t>
      </w:r>
      <w:r w:rsidR="0079351E" w:rsidRPr="009F739E">
        <w:rPr>
          <w:rFonts w:ascii="Times New Roman" w:eastAsia="Calibri" w:hAnsi="Times New Roman"/>
          <w:sz w:val="28"/>
          <w:szCs w:val="28"/>
        </w:rPr>
        <w:t xml:space="preserve"> исполнительного производства</w:t>
      </w:r>
      <w:r w:rsidR="00187256">
        <w:rPr>
          <w:rFonts w:ascii="Times New Roman" w:eastAsia="Calibri" w:hAnsi="Times New Roman"/>
          <w:sz w:val="28"/>
          <w:szCs w:val="28"/>
        </w:rPr>
        <w:t>;</w:t>
      </w:r>
      <w:r w:rsidR="004A4BE7" w:rsidRPr="009F739E">
        <w:rPr>
          <w:rFonts w:ascii="Times New Roman" w:eastAsia="Calibri" w:hAnsi="Times New Roman"/>
          <w:sz w:val="28"/>
          <w:szCs w:val="28"/>
        </w:rPr>
        <w:t xml:space="preserve"> </w:t>
      </w:r>
    </w:p>
    <w:p w:rsidR="009F739E" w:rsidRPr="00415DCC" w:rsidRDefault="009F739E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415DCC">
        <w:rPr>
          <w:rFonts w:ascii="Times New Roman" w:eastAsia="Calibri" w:hAnsi="Times New Roman"/>
          <w:sz w:val="28"/>
          <w:szCs w:val="28"/>
        </w:rPr>
        <w:t xml:space="preserve">6) </w:t>
      </w:r>
      <w:r w:rsidR="00C0472C" w:rsidRPr="00415DCC">
        <w:rPr>
          <w:rFonts w:ascii="Times New Roman" w:eastAsia="Calibri" w:hAnsi="Times New Roman"/>
          <w:sz w:val="28"/>
          <w:szCs w:val="28"/>
        </w:rPr>
        <w:t xml:space="preserve">в отношении должника арбитражным судом не </w:t>
      </w:r>
      <w:r w:rsidR="00AD4EFA" w:rsidRPr="00415DCC">
        <w:rPr>
          <w:rFonts w:ascii="Times New Roman" w:eastAsia="Calibri" w:hAnsi="Times New Roman"/>
          <w:sz w:val="28"/>
          <w:szCs w:val="28"/>
        </w:rPr>
        <w:t>возбуждено производство</w:t>
      </w:r>
      <w:r w:rsidR="00C0472C" w:rsidRPr="00415DCC">
        <w:rPr>
          <w:rFonts w:ascii="Times New Roman" w:eastAsia="Calibri" w:hAnsi="Times New Roman"/>
          <w:sz w:val="28"/>
          <w:szCs w:val="28"/>
        </w:rPr>
        <w:t xml:space="preserve"> по делу о</w:t>
      </w:r>
      <w:r w:rsidRPr="00415DCC">
        <w:rPr>
          <w:rFonts w:ascii="Times New Roman" w:eastAsia="Calibri" w:hAnsi="Times New Roman"/>
          <w:sz w:val="28"/>
          <w:szCs w:val="28"/>
        </w:rPr>
        <w:t xml:space="preserve"> несостоятельности (банкротств</w:t>
      </w:r>
      <w:r w:rsidR="00C0472C" w:rsidRPr="00415DCC">
        <w:rPr>
          <w:rFonts w:ascii="Times New Roman" w:eastAsia="Calibri" w:hAnsi="Times New Roman"/>
          <w:sz w:val="28"/>
          <w:szCs w:val="28"/>
        </w:rPr>
        <w:t>е</w:t>
      </w:r>
      <w:r w:rsidRPr="00415DCC">
        <w:rPr>
          <w:rFonts w:ascii="Times New Roman" w:eastAsia="Calibri" w:hAnsi="Times New Roman"/>
          <w:sz w:val="28"/>
          <w:szCs w:val="28"/>
        </w:rPr>
        <w:t>).</w:t>
      </w:r>
    </w:p>
    <w:p w:rsidR="009A65ED" w:rsidRPr="0040238A" w:rsidRDefault="00BD7CBE" w:rsidP="0030308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/>
          <w:sz w:val="28"/>
          <w:szCs w:val="28"/>
        </w:rPr>
      </w:pPr>
      <w:r w:rsidRPr="009F739E">
        <w:rPr>
          <w:rFonts w:eastAsia="Calibri"/>
          <w:sz w:val="28"/>
          <w:szCs w:val="28"/>
        </w:rPr>
        <w:t>1.6</w:t>
      </w:r>
      <w:r w:rsidR="008A592C" w:rsidRPr="009F739E">
        <w:rPr>
          <w:rFonts w:eastAsia="Calibri"/>
          <w:sz w:val="28"/>
          <w:szCs w:val="28"/>
        </w:rPr>
        <w:t>. В случае</w:t>
      </w:r>
      <w:r w:rsidR="00303088">
        <w:rPr>
          <w:rFonts w:eastAsia="Calibri"/>
          <w:sz w:val="28"/>
          <w:szCs w:val="28"/>
        </w:rPr>
        <w:t>,</w:t>
      </w:r>
      <w:r w:rsidR="009A65ED" w:rsidRPr="009F739E">
        <w:rPr>
          <w:rFonts w:eastAsia="Calibri"/>
          <w:sz w:val="28"/>
          <w:szCs w:val="28"/>
        </w:rPr>
        <w:t xml:space="preserve"> если заявленная должником задолженность перед Ханты-Мансийским районом, является предметом процедур судопроизводства, исполнительного производства, несостоятельности (банкротства), урегулирование </w:t>
      </w:r>
      <w:r w:rsidR="009A65ED" w:rsidRPr="0040238A">
        <w:rPr>
          <w:rFonts w:eastAsia="Calibri"/>
          <w:sz w:val="28"/>
          <w:szCs w:val="28"/>
        </w:rPr>
        <w:t xml:space="preserve">задолженности перед Ханты-Мансийским районом </w:t>
      </w:r>
      <w:r w:rsidR="00303088" w:rsidRPr="0040238A">
        <w:rPr>
          <w:rFonts w:eastAsia="Calibri"/>
          <w:sz w:val="28"/>
          <w:szCs w:val="28"/>
        </w:rPr>
        <w:t xml:space="preserve"> </w:t>
      </w:r>
      <w:r w:rsidR="009F739E" w:rsidRPr="0040238A">
        <w:rPr>
          <w:rFonts w:eastAsia="Calibri"/>
          <w:sz w:val="28"/>
          <w:szCs w:val="28"/>
        </w:rPr>
        <w:t xml:space="preserve"> </w:t>
      </w:r>
      <w:r w:rsidR="009A65ED" w:rsidRPr="0040238A">
        <w:rPr>
          <w:rFonts w:eastAsia="Calibri"/>
          <w:sz w:val="28"/>
          <w:szCs w:val="28"/>
        </w:rPr>
        <w:t>способом реструктуризации</w:t>
      </w:r>
      <w:r w:rsidR="00303088" w:rsidRPr="0040238A">
        <w:rPr>
          <w:rFonts w:eastAsia="Calibri"/>
          <w:sz w:val="28"/>
          <w:szCs w:val="28"/>
        </w:rPr>
        <w:t xml:space="preserve"> в соответствии с </w:t>
      </w:r>
      <w:r w:rsidR="00303088" w:rsidRPr="0040238A">
        <w:rPr>
          <w:sz w:val="28"/>
          <w:szCs w:val="28"/>
        </w:rPr>
        <w:t xml:space="preserve">решением о бюджете </w:t>
      </w:r>
      <w:r w:rsidR="009A65ED" w:rsidRPr="0040238A">
        <w:rPr>
          <w:rFonts w:eastAsia="Calibri"/>
          <w:sz w:val="28"/>
          <w:szCs w:val="28"/>
        </w:rPr>
        <w:t>осуществляется по мировому соглашению, заключаемому с должником</w:t>
      </w:r>
      <w:r w:rsidR="0051410C" w:rsidRPr="0040238A">
        <w:rPr>
          <w:rFonts w:eastAsia="Calibri"/>
          <w:sz w:val="28"/>
          <w:szCs w:val="28"/>
        </w:rPr>
        <w:t xml:space="preserve"> в порядке и случаях, предусмотренных законодательством Российской Федерации о судопроизводстве, об исполнительном производстве, о несостоятельности (банкротстве)</w:t>
      </w:r>
      <w:r w:rsidR="009A65ED" w:rsidRPr="0040238A">
        <w:rPr>
          <w:rFonts w:eastAsia="Calibri"/>
          <w:sz w:val="28"/>
          <w:szCs w:val="28"/>
        </w:rPr>
        <w:t xml:space="preserve"> </w:t>
      </w:r>
      <w:r w:rsidR="0051410C" w:rsidRPr="0040238A">
        <w:rPr>
          <w:rFonts w:eastAsia="Calibri"/>
          <w:sz w:val="28"/>
          <w:szCs w:val="28"/>
        </w:rPr>
        <w:t>по решению комитета  по финансам администрации Ханты-Мансийского района (далее - Комитет) о заключении такого мирового соглашения ( далее - решение Комитета)</w:t>
      </w:r>
      <w:r w:rsidR="009A65ED" w:rsidRPr="0040238A">
        <w:rPr>
          <w:rFonts w:eastAsia="Calibri"/>
          <w:sz w:val="28"/>
          <w:szCs w:val="28"/>
        </w:rPr>
        <w:t>.</w:t>
      </w:r>
    </w:p>
    <w:p w:rsidR="009F739E" w:rsidRPr="0040238A" w:rsidRDefault="009F739E" w:rsidP="009F739E">
      <w:pPr>
        <w:ind w:firstLine="540"/>
        <w:jc w:val="both"/>
        <w:rPr>
          <w:sz w:val="28"/>
          <w:szCs w:val="28"/>
        </w:rPr>
      </w:pPr>
      <w:r w:rsidRPr="0040238A">
        <w:rPr>
          <w:sz w:val="28"/>
          <w:szCs w:val="28"/>
        </w:rPr>
        <w:t>1.7.</w:t>
      </w:r>
      <w:r w:rsidRPr="0040238A">
        <w:rPr>
          <w:b/>
          <w:sz w:val="28"/>
          <w:szCs w:val="28"/>
        </w:rPr>
        <w:t xml:space="preserve"> </w:t>
      </w:r>
      <w:r w:rsidR="00A15641" w:rsidRPr="0040238A">
        <w:rPr>
          <w:rFonts w:eastAsia="Calibri"/>
          <w:sz w:val="28"/>
          <w:szCs w:val="28"/>
        </w:rPr>
        <w:t xml:space="preserve">В процедуре судопроизводства </w:t>
      </w:r>
      <w:r w:rsidR="00FD2177" w:rsidRPr="0040238A">
        <w:rPr>
          <w:rFonts w:eastAsia="Calibri"/>
          <w:sz w:val="28"/>
          <w:szCs w:val="28"/>
        </w:rPr>
        <w:t>решение Комитета</w:t>
      </w:r>
      <w:r w:rsidR="001C08DF" w:rsidRPr="0040238A">
        <w:rPr>
          <w:rFonts w:eastAsia="Calibri"/>
          <w:sz w:val="28"/>
          <w:szCs w:val="28"/>
        </w:rPr>
        <w:t xml:space="preserve"> </w:t>
      </w:r>
      <w:r w:rsidR="00FD2177" w:rsidRPr="0040238A">
        <w:rPr>
          <w:rFonts w:eastAsia="Calibri"/>
          <w:sz w:val="28"/>
          <w:szCs w:val="28"/>
        </w:rPr>
        <w:t xml:space="preserve">принимается </w:t>
      </w:r>
      <w:r w:rsidR="00187256" w:rsidRPr="0040238A">
        <w:rPr>
          <w:rFonts w:eastAsia="Calibri"/>
          <w:sz w:val="28"/>
          <w:szCs w:val="28"/>
        </w:rPr>
        <w:t xml:space="preserve">путем </w:t>
      </w:r>
      <w:r w:rsidR="00A417A9" w:rsidRPr="0040238A">
        <w:rPr>
          <w:rFonts w:eastAsia="Calibri"/>
          <w:sz w:val="28"/>
          <w:szCs w:val="28"/>
        </w:rPr>
        <w:t xml:space="preserve">согласования проекта мирового соглашения, предложенного должником </w:t>
      </w:r>
      <w:r w:rsidR="0051410C" w:rsidRPr="0040238A">
        <w:rPr>
          <w:rFonts w:eastAsia="Calibri"/>
          <w:sz w:val="28"/>
          <w:szCs w:val="28"/>
        </w:rPr>
        <w:t xml:space="preserve">администрации Ханты-Мансийского района </w:t>
      </w:r>
      <w:r w:rsidR="00A417A9" w:rsidRPr="0040238A">
        <w:rPr>
          <w:rFonts w:eastAsia="Calibri"/>
          <w:sz w:val="28"/>
          <w:szCs w:val="28"/>
        </w:rPr>
        <w:t xml:space="preserve">на условиях реструктуризации в соответствии с </w:t>
      </w:r>
      <w:r w:rsidR="00A417A9" w:rsidRPr="0040238A">
        <w:rPr>
          <w:sz w:val="28"/>
          <w:szCs w:val="28"/>
        </w:rPr>
        <w:t>решением о бюджете</w:t>
      </w:r>
      <w:r w:rsidR="00AD4EFA" w:rsidRPr="0040238A">
        <w:rPr>
          <w:sz w:val="28"/>
          <w:szCs w:val="28"/>
        </w:rPr>
        <w:t>.</w:t>
      </w:r>
      <w:r w:rsidRPr="0040238A">
        <w:rPr>
          <w:sz w:val="28"/>
          <w:szCs w:val="28"/>
        </w:rPr>
        <w:t xml:space="preserve"> </w:t>
      </w:r>
    </w:p>
    <w:p w:rsidR="00E16FAA" w:rsidRPr="00E16FAA" w:rsidRDefault="00E16FAA">
      <w:pPr>
        <w:pStyle w:val="Standard"/>
        <w:tabs>
          <w:tab w:val="left" w:pos="17294"/>
          <w:tab w:val="left" w:pos="19845"/>
        </w:tabs>
        <w:ind w:firstLine="708"/>
        <w:rPr>
          <w:strike/>
        </w:rPr>
      </w:pPr>
    </w:p>
    <w:p w:rsidR="00710123" w:rsidRDefault="00F06DF3">
      <w:pPr>
        <w:pStyle w:val="Standard"/>
        <w:widowControl w:val="0"/>
        <w:jc w:val="center"/>
        <w:outlineLvl w:val="0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>. Основания и условия реструктуризации</w:t>
      </w:r>
    </w:p>
    <w:p w:rsidR="00710123" w:rsidRDefault="00710123">
      <w:pPr>
        <w:pStyle w:val="Standard"/>
        <w:widowControl w:val="0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710123" w:rsidRDefault="00F06DF3">
      <w:pPr>
        <w:pStyle w:val="Standard"/>
        <w:widowControl w:val="0"/>
        <w:contextualSpacing/>
        <w:outlineLvl w:val="0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Реструктуризация </w:t>
      </w:r>
      <w:r>
        <w:rPr>
          <w:rFonts w:ascii="Times New Roman" w:hAnsi="Times New Roman"/>
          <w:sz w:val="28"/>
          <w:szCs w:val="28"/>
        </w:rPr>
        <w:t>осуществляется по следующим основаниям:</w:t>
      </w:r>
    </w:p>
    <w:p w:rsidR="00710123" w:rsidRDefault="00F06DF3">
      <w:pPr>
        <w:pStyle w:val="Standard"/>
        <w:spacing w:before="200"/>
        <w:ind w:firstLine="539"/>
        <w:contextualSpacing/>
      </w:pPr>
      <w:r>
        <w:rPr>
          <w:rFonts w:ascii="Times New Roman" w:eastAsia="Calibri" w:hAnsi="Times New Roman"/>
          <w:sz w:val="28"/>
          <w:szCs w:val="28"/>
          <w:lang w:eastAsia="en-US"/>
        </w:rPr>
        <w:t>1) причинение должнику ущерба в результате стихийного бедствия, технологической катастрофы или других обстоятельств непреодолимой силы;</w:t>
      </w:r>
    </w:p>
    <w:p w:rsidR="00710123" w:rsidRDefault="00F06DF3">
      <w:pPr>
        <w:pStyle w:val="Standard"/>
        <w:spacing w:before="200"/>
        <w:ind w:firstLine="539"/>
        <w:contextualSpacing/>
      </w:pPr>
      <w:r>
        <w:rPr>
          <w:rFonts w:ascii="Times New Roman" w:eastAsia="Calibri" w:hAnsi="Times New Roman"/>
          <w:sz w:val="28"/>
          <w:szCs w:val="28"/>
          <w:lang w:eastAsia="en-US"/>
        </w:rPr>
        <w:t>2) задержка финансирования из бюджетов всех уровней, в том числе оплаты выполненного должником муниципального контракта либо муниципального задания;</w:t>
      </w:r>
    </w:p>
    <w:p w:rsidR="00710123" w:rsidRDefault="00F06DF3">
      <w:pPr>
        <w:pStyle w:val="Standard"/>
        <w:spacing w:before="200"/>
        <w:ind w:firstLine="539"/>
        <w:contextualSpacing/>
      </w:pPr>
      <w:r>
        <w:rPr>
          <w:rFonts w:ascii="Times New Roman" w:eastAsia="Calibri" w:hAnsi="Times New Roman"/>
          <w:sz w:val="28"/>
          <w:szCs w:val="28"/>
          <w:lang w:eastAsia="en-US"/>
        </w:rPr>
        <w:t>3) угроза банкротства должника в случае единовременной выплаты имеющейся задолженности по денежному обязательству (задолженности по денежным обязательствам);</w:t>
      </w:r>
    </w:p>
    <w:p w:rsidR="00710123" w:rsidRPr="006B0E06" w:rsidRDefault="00F06DF3">
      <w:pPr>
        <w:pStyle w:val="Standard"/>
        <w:spacing w:before="200"/>
        <w:ind w:firstLine="539"/>
        <w:contextualSpacing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угроза нарушения бесперебойного функционирования деятельности предприятий Ханты-Мансийского района, осуществляющих обеспечение объектов жизнеобеспечения или социальной инфраструктуры населенных пунктов Ханты-Мансийского района в случае единовременной выплаты </w:t>
      </w:r>
      <w:r w:rsidRPr="006B0E06">
        <w:rPr>
          <w:rFonts w:ascii="Times New Roman" w:eastAsia="Calibri" w:hAnsi="Times New Roman"/>
          <w:sz w:val="28"/>
          <w:szCs w:val="28"/>
          <w:lang w:eastAsia="en-US"/>
        </w:rPr>
        <w:t>имеющейся задолженн</w:t>
      </w:r>
      <w:r w:rsidR="00D0137E" w:rsidRPr="006B0E06">
        <w:rPr>
          <w:rFonts w:ascii="Times New Roman" w:eastAsia="Calibri" w:hAnsi="Times New Roman"/>
          <w:sz w:val="28"/>
          <w:szCs w:val="28"/>
          <w:lang w:eastAsia="en-US"/>
        </w:rPr>
        <w:t>ости по денежному обязательству.</w:t>
      </w:r>
    </w:p>
    <w:p w:rsidR="00167212" w:rsidRPr="006B0E06" w:rsidRDefault="00F06DF3" w:rsidP="00167212">
      <w:pPr>
        <w:pStyle w:val="Standard"/>
        <w:ind w:firstLine="539"/>
        <w:rPr>
          <w:rFonts w:ascii="Times New Roman" w:eastAsia="Calibri" w:hAnsi="Times New Roman"/>
          <w:sz w:val="28"/>
          <w:szCs w:val="28"/>
          <w:lang w:eastAsia="en-US"/>
        </w:rPr>
      </w:pPr>
      <w:r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2.2. </w:t>
      </w:r>
      <w:r w:rsidR="00167212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Реструктуризация </w:t>
      </w:r>
      <w:r w:rsidR="005272B7" w:rsidRPr="006B0E06">
        <w:rPr>
          <w:rFonts w:ascii="Times New Roman" w:eastAsia="Calibri" w:hAnsi="Times New Roman"/>
          <w:sz w:val="28"/>
          <w:szCs w:val="28"/>
          <w:lang w:eastAsia="en-US"/>
        </w:rPr>
        <w:t>осуществля</w:t>
      </w:r>
      <w:r w:rsidR="009A1ECB" w:rsidRPr="006B0E06">
        <w:rPr>
          <w:rFonts w:ascii="Times New Roman" w:eastAsia="Calibri" w:hAnsi="Times New Roman"/>
          <w:sz w:val="28"/>
          <w:szCs w:val="28"/>
          <w:lang w:eastAsia="en-US"/>
        </w:rPr>
        <w:t>ет</w:t>
      </w:r>
      <w:r w:rsidR="00167212" w:rsidRPr="006B0E06">
        <w:rPr>
          <w:rFonts w:ascii="Times New Roman" w:eastAsia="Calibri" w:hAnsi="Times New Roman"/>
          <w:sz w:val="28"/>
          <w:szCs w:val="28"/>
          <w:lang w:eastAsia="en-US"/>
        </w:rPr>
        <w:t>ся</w:t>
      </w:r>
      <w:r w:rsidR="00C047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67212" w:rsidRPr="006B0E06">
        <w:rPr>
          <w:rFonts w:ascii="Times New Roman" w:eastAsia="Calibri" w:hAnsi="Times New Roman"/>
          <w:sz w:val="28"/>
          <w:szCs w:val="28"/>
          <w:lang w:eastAsia="en-US"/>
        </w:rPr>
        <w:t>при выполнении следующих условий:</w:t>
      </w:r>
    </w:p>
    <w:p w:rsidR="005272B7" w:rsidRPr="00851B2C" w:rsidRDefault="005272B7" w:rsidP="005D3DCE">
      <w:pPr>
        <w:pStyle w:val="Standard"/>
        <w:rPr>
          <w:rFonts w:ascii="Times New Roman" w:hAnsi="Times New Roman"/>
          <w:sz w:val="28"/>
          <w:szCs w:val="28"/>
        </w:rPr>
      </w:pPr>
      <w:r w:rsidRPr="00851B2C">
        <w:rPr>
          <w:rFonts w:ascii="Times New Roman" w:hAnsi="Times New Roman"/>
          <w:sz w:val="28"/>
          <w:szCs w:val="28"/>
        </w:rPr>
        <w:lastRenderedPageBreak/>
        <w:t>1)</w:t>
      </w:r>
      <w:r w:rsidR="00BD68BB">
        <w:rPr>
          <w:rFonts w:ascii="Times New Roman" w:hAnsi="Times New Roman"/>
          <w:sz w:val="28"/>
          <w:szCs w:val="28"/>
        </w:rPr>
        <w:t xml:space="preserve"> </w:t>
      </w:r>
      <w:r w:rsidR="0088471A" w:rsidRPr="00851B2C">
        <w:rPr>
          <w:rFonts w:ascii="Times New Roman" w:hAnsi="Times New Roman"/>
          <w:sz w:val="28"/>
          <w:szCs w:val="28"/>
        </w:rPr>
        <w:t xml:space="preserve">документального подтверждения </w:t>
      </w:r>
      <w:r w:rsidR="00C0472C">
        <w:rPr>
          <w:rFonts w:ascii="Times New Roman" w:hAnsi="Times New Roman"/>
          <w:sz w:val="28"/>
          <w:szCs w:val="28"/>
        </w:rPr>
        <w:t xml:space="preserve">должником </w:t>
      </w:r>
      <w:r w:rsidR="0088471A" w:rsidRPr="00851B2C">
        <w:rPr>
          <w:rFonts w:ascii="Times New Roman" w:hAnsi="Times New Roman"/>
          <w:sz w:val="28"/>
          <w:szCs w:val="28"/>
        </w:rPr>
        <w:t>основания</w:t>
      </w:r>
      <w:r w:rsidR="005C13EA" w:rsidRPr="00851B2C">
        <w:rPr>
          <w:rFonts w:ascii="Times New Roman" w:hAnsi="Times New Roman"/>
          <w:sz w:val="28"/>
          <w:szCs w:val="28"/>
        </w:rPr>
        <w:t xml:space="preserve">, </w:t>
      </w:r>
      <w:r w:rsidRPr="00851B2C">
        <w:rPr>
          <w:rFonts w:ascii="Times New Roman" w:hAnsi="Times New Roman"/>
          <w:sz w:val="28"/>
          <w:szCs w:val="28"/>
        </w:rPr>
        <w:t>преду</w:t>
      </w:r>
      <w:r w:rsidR="0088471A" w:rsidRPr="00851B2C">
        <w:rPr>
          <w:rFonts w:ascii="Times New Roman" w:hAnsi="Times New Roman"/>
          <w:sz w:val="28"/>
          <w:szCs w:val="28"/>
        </w:rPr>
        <w:t>смотренного</w:t>
      </w:r>
      <w:r w:rsidR="00BD68BB">
        <w:rPr>
          <w:rFonts w:ascii="Times New Roman" w:hAnsi="Times New Roman"/>
          <w:sz w:val="28"/>
          <w:szCs w:val="28"/>
        </w:rPr>
        <w:t xml:space="preserve"> пунктом 2.1 </w:t>
      </w:r>
      <w:r w:rsidR="001256CD" w:rsidRPr="00851B2C">
        <w:rPr>
          <w:rFonts w:ascii="Times New Roman" w:hAnsi="Times New Roman"/>
          <w:sz w:val="28"/>
          <w:szCs w:val="28"/>
        </w:rPr>
        <w:t>настоящих Правил</w:t>
      </w:r>
      <w:r w:rsidRPr="00851B2C">
        <w:rPr>
          <w:rFonts w:ascii="Times New Roman" w:hAnsi="Times New Roman"/>
          <w:sz w:val="28"/>
          <w:szCs w:val="28"/>
        </w:rPr>
        <w:t>;</w:t>
      </w:r>
    </w:p>
    <w:p w:rsidR="00686799" w:rsidRDefault="005272B7" w:rsidP="005D3DCE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28"/>
        </w:rPr>
      </w:pPr>
      <w:r w:rsidRPr="00851B2C">
        <w:rPr>
          <w:sz w:val="28"/>
          <w:szCs w:val="28"/>
        </w:rPr>
        <w:t xml:space="preserve">2) </w:t>
      </w:r>
      <w:r w:rsidR="005D6748" w:rsidRPr="00851B2C">
        <w:rPr>
          <w:sz w:val="28"/>
          <w:szCs w:val="28"/>
        </w:rPr>
        <w:t xml:space="preserve">соответствия основным условиям для урегулирования задолженности посредством </w:t>
      </w:r>
      <w:r w:rsidRPr="00851B2C">
        <w:rPr>
          <w:sz w:val="28"/>
          <w:szCs w:val="28"/>
        </w:rPr>
        <w:t>изменени</w:t>
      </w:r>
      <w:r w:rsidR="005D6748" w:rsidRPr="00851B2C">
        <w:rPr>
          <w:sz w:val="28"/>
          <w:szCs w:val="28"/>
        </w:rPr>
        <w:t>я</w:t>
      </w:r>
      <w:r w:rsidRPr="00851B2C">
        <w:rPr>
          <w:sz w:val="28"/>
          <w:szCs w:val="28"/>
        </w:rPr>
        <w:t xml:space="preserve"> сроков (в том числе с предоставлением отсрочки или рассрочки) исполнения денежного обязательства (пог</w:t>
      </w:r>
      <w:r w:rsidR="00BD68BB">
        <w:rPr>
          <w:sz w:val="28"/>
          <w:szCs w:val="28"/>
        </w:rPr>
        <w:t xml:space="preserve">ашения задолженности по нему), </w:t>
      </w:r>
      <w:r w:rsidRPr="00851B2C">
        <w:rPr>
          <w:sz w:val="28"/>
          <w:szCs w:val="28"/>
        </w:rPr>
        <w:t>величины процентов за пользование денежными средствами и (или) иных платежей</w:t>
      </w:r>
      <w:r w:rsidR="005D6748" w:rsidRPr="00851B2C">
        <w:rPr>
          <w:sz w:val="28"/>
          <w:szCs w:val="28"/>
        </w:rPr>
        <w:t xml:space="preserve">, предусмотренных </w:t>
      </w:r>
      <w:r w:rsidR="0048525F" w:rsidRPr="00851B2C">
        <w:rPr>
          <w:sz w:val="28"/>
          <w:szCs w:val="28"/>
        </w:rPr>
        <w:t>решением о бюджете</w:t>
      </w:r>
      <w:r w:rsidRPr="00851B2C">
        <w:rPr>
          <w:sz w:val="28"/>
          <w:szCs w:val="28"/>
        </w:rPr>
        <w:t>;</w:t>
      </w:r>
    </w:p>
    <w:p w:rsidR="00710123" w:rsidRPr="001D004D" w:rsidRDefault="009C602C" w:rsidP="005D3DCE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28"/>
        </w:rPr>
      </w:pPr>
      <w:r w:rsidRPr="001D004D">
        <w:rPr>
          <w:sz w:val="28"/>
          <w:szCs w:val="28"/>
        </w:rPr>
        <w:t>3</w:t>
      </w:r>
      <w:r w:rsidR="00F06DF3" w:rsidRPr="001D004D">
        <w:rPr>
          <w:sz w:val="28"/>
          <w:szCs w:val="28"/>
        </w:rPr>
        <w:t>)</w:t>
      </w:r>
      <w:r w:rsidR="00480ED5" w:rsidRPr="001D004D">
        <w:rPr>
          <w:sz w:val="28"/>
          <w:szCs w:val="28"/>
        </w:rPr>
        <w:t xml:space="preserve"> согласия на проведени</w:t>
      </w:r>
      <w:r w:rsidR="0034138E" w:rsidRPr="001D004D">
        <w:rPr>
          <w:sz w:val="28"/>
          <w:szCs w:val="28"/>
        </w:rPr>
        <w:t>е</w:t>
      </w:r>
      <w:r w:rsidR="00480ED5" w:rsidRPr="001D004D">
        <w:rPr>
          <w:sz w:val="28"/>
          <w:szCs w:val="28"/>
        </w:rPr>
        <w:t xml:space="preserve"> </w:t>
      </w:r>
      <w:r w:rsidR="008A592C" w:rsidRPr="001D004D">
        <w:rPr>
          <w:sz w:val="28"/>
          <w:szCs w:val="28"/>
        </w:rPr>
        <w:t>администрацией Ханты-Мансийского района</w:t>
      </w:r>
      <w:r w:rsidR="00611849" w:rsidRPr="001D004D">
        <w:rPr>
          <w:sz w:val="28"/>
          <w:szCs w:val="28"/>
        </w:rPr>
        <w:t>,</w:t>
      </w:r>
      <w:r w:rsidR="00C0472C" w:rsidRPr="001D004D">
        <w:rPr>
          <w:sz w:val="28"/>
          <w:szCs w:val="28"/>
        </w:rPr>
        <w:t xml:space="preserve"> </w:t>
      </w:r>
      <w:r w:rsidR="00611849" w:rsidRPr="001D004D">
        <w:rPr>
          <w:sz w:val="28"/>
          <w:szCs w:val="28"/>
        </w:rPr>
        <w:t>в лице контрольно-ревизионного управления администрации Ханты-Мансийского района</w:t>
      </w:r>
      <w:r w:rsidR="00264754" w:rsidRPr="001D004D">
        <w:rPr>
          <w:sz w:val="28"/>
          <w:szCs w:val="28"/>
        </w:rPr>
        <w:t xml:space="preserve"> (далее - орган муниципального финансового контроля)</w:t>
      </w:r>
      <w:r w:rsidR="00611849" w:rsidRPr="001D004D">
        <w:rPr>
          <w:sz w:val="28"/>
          <w:szCs w:val="28"/>
        </w:rPr>
        <w:t xml:space="preserve">, </w:t>
      </w:r>
      <w:r w:rsidR="00480ED5" w:rsidRPr="001D004D">
        <w:rPr>
          <w:sz w:val="28"/>
          <w:szCs w:val="28"/>
        </w:rPr>
        <w:t>предварительной проверки финансового состояния должника</w:t>
      </w:r>
      <w:r w:rsidR="0034138E" w:rsidRPr="001D004D">
        <w:rPr>
          <w:sz w:val="28"/>
          <w:szCs w:val="28"/>
        </w:rPr>
        <w:t xml:space="preserve"> путем анализа финансового состояния должника, его гаранта или поручителя (при наличии) с использованием показателей ликвидности, оборачиваемости, </w:t>
      </w:r>
      <w:proofErr w:type="gramStart"/>
      <w:r w:rsidR="00B2563E" w:rsidRPr="001D004D">
        <w:rPr>
          <w:sz w:val="28"/>
          <w:szCs w:val="28"/>
        </w:rPr>
        <w:t>автономии  и</w:t>
      </w:r>
      <w:proofErr w:type="gramEnd"/>
      <w:r w:rsidR="00B2563E" w:rsidRPr="001D004D">
        <w:rPr>
          <w:sz w:val="28"/>
          <w:szCs w:val="28"/>
        </w:rPr>
        <w:t xml:space="preserve"> платежеспособности</w:t>
      </w:r>
      <w:r w:rsidR="005D3DCE" w:rsidRPr="001D004D">
        <w:rPr>
          <w:sz w:val="28"/>
          <w:szCs w:val="28"/>
        </w:rPr>
        <w:t>;</w:t>
      </w:r>
    </w:p>
    <w:p w:rsidR="00C0472C" w:rsidRDefault="009C602C" w:rsidP="005D3DCE">
      <w:pPr>
        <w:pStyle w:val="Standard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0C31">
        <w:rPr>
          <w:rFonts w:ascii="Times New Roman" w:hAnsi="Times New Roman"/>
          <w:sz w:val="28"/>
          <w:szCs w:val="28"/>
        </w:rPr>
        <w:t xml:space="preserve">) </w:t>
      </w:r>
      <w:r w:rsidR="005D3DCE">
        <w:rPr>
          <w:rFonts w:ascii="Times New Roman" w:hAnsi="Times New Roman"/>
          <w:sz w:val="28"/>
          <w:szCs w:val="28"/>
        </w:rPr>
        <w:t xml:space="preserve">наличия утвержденного </w:t>
      </w:r>
      <w:r w:rsidR="00C0472C">
        <w:rPr>
          <w:rFonts w:ascii="Times New Roman" w:hAnsi="Times New Roman"/>
          <w:sz w:val="28"/>
          <w:szCs w:val="28"/>
        </w:rPr>
        <w:t>план</w:t>
      </w:r>
      <w:r w:rsidR="005D3DCE">
        <w:rPr>
          <w:rFonts w:ascii="Times New Roman" w:hAnsi="Times New Roman"/>
          <w:sz w:val="28"/>
          <w:szCs w:val="28"/>
        </w:rPr>
        <w:t>а</w:t>
      </w:r>
      <w:r w:rsidR="00C0472C">
        <w:rPr>
          <w:rFonts w:ascii="Times New Roman" w:hAnsi="Times New Roman"/>
          <w:sz w:val="28"/>
          <w:szCs w:val="28"/>
        </w:rPr>
        <w:t xml:space="preserve"> улучшения финансового состояния должника содержит перечень мероприятий организационно – правового, экономического и финансового характера, выполнения которых позволит улучшить показатели его финансового состояния;</w:t>
      </w:r>
    </w:p>
    <w:p w:rsidR="00710123" w:rsidRPr="00851B2C" w:rsidRDefault="009C602C" w:rsidP="005D3DCE">
      <w:pPr>
        <w:pStyle w:val="Standard"/>
        <w:contextualSpacing/>
      </w:pPr>
      <w:r>
        <w:rPr>
          <w:rFonts w:ascii="Times New Roman" w:hAnsi="Times New Roman"/>
          <w:sz w:val="28"/>
          <w:szCs w:val="28"/>
        </w:rPr>
        <w:t>5</w:t>
      </w:r>
      <w:r w:rsidR="00C0472C">
        <w:rPr>
          <w:rFonts w:ascii="Times New Roman" w:hAnsi="Times New Roman"/>
          <w:sz w:val="28"/>
          <w:szCs w:val="28"/>
        </w:rPr>
        <w:t>)</w:t>
      </w:r>
      <w:r w:rsidR="005D3DCE">
        <w:rPr>
          <w:rFonts w:ascii="Times New Roman" w:hAnsi="Times New Roman"/>
          <w:sz w:val="28"/>
          <w:szCs w:val="28"/>
        </w:rPr>
        <w:t xml:space="preserve"> </w:t>
      </w:r>
      <w:r w:rsidR="00A70C31" w:rsidRPr="00851B2C">
        <w:rPr>
          <w:rFonts w:ascii="Times New Roman" w:hAnsi="Times New Roman"/>
          <w:sz w:val="28"/>
          <w:szCs w:val="28"/>
        </w:rPr>
        <w:t>согласия</w:t>
      </w:r>
      <w:r w:rsidR="00C0472C">
        <w:rPr>
          <w:rFonts w:ascii="Times New Roman" w:hAnsi="Times New Roman"/>
          <w:sz w:val="28"/>
          <w:szCs w:val="28"/>
        </w:rPr>
        <w:t xml:space="preserve"> </w:t>
      </w:r>
      <w:r w:rsidR="00876964" w:rsidRPr="00851B2C">
        <w:rPr>
          <w:rFonts w:ascii="Times New Roman" w:hAnsi="Times New Roman"/>
          <w:sz w:val="28"/>
          <w:szCs w:val="28"/>
        </w:rPr>
        <w:t xml:space="preserve">должника </w:t>
      </w:r>
      <w:r w:rsidR="00F06DF3" w:rsidRPr="00851B2C">
        <w:rPr>
          <w:rFonts w:ascii="Times New Roman" w:hAnsi="Times New Roman"/>
          <w:sz w:val="28"/>
          <w:szCs w:val="28"/>
        </w:rPr>
        <w:t xml:space="preserve">на предоставление обеспечения исполнения </w:t>
      </w:r>
      <w:r w:rsidR="00711184" w:rsidRPr="00851B2C">
        <w:rPr>
          <w:sz w:val="28"/>
          <w:szCs w:val="28"/>
        </w:rPr>
        <w:t xml:space="preserve">задолженности </w:t>
      </w:r>
      <w:r w:rsidR="00492CA0" w:rsidRPr="00851B2C">
        <w:rPr>
          <w:sz w:val="28"/>
          <w:szCs w:val="28"/>
        </w:rPr>
        <w:t>перед Ханты-Мансийским районом</w:t>
      </w:r>
      <w:r w:rsidR="00492CA0" w:rsidRPr="00851B2C">
        <w:rPr>
          <w:rFonts w:ascii="Times New Roman" w:hAnsi="Times New Roman"/>
          <w:sz w:val="28"/>
          <w:szCs w:val="28"/>
        </w:rPr>
        <w:t>, предусмотренной</w:t>
      </w:r>
      <w:r w:rsidR="00C0472C">
        <w:rPr>
          <w:rFonts w:ascii="Times New Roman" w:hAnsi="Times New Roman"/>
          <w:sz w:val="28"/>
          <w:szCs w:val="28"/>
        </w:rPr>
        <w:t xml:space="preserve"> </w:t>
      </w:r>
      <w:r w:rsidR="00492CA0" w:rsidRPr="00851B2C">
        <w:rPr>
          <w:rFonts w:ascii="Times New Roman" w:hAnsi="Times New Roman"/>
          <w:sz w:val="28"/>
          <w:szCs w:val="28"/>
        </w:rPr>
        <w:t>Соглашением о реструктуризации</w:t>
      </w:r>
      <w:r w:rsidR="00711184" w:rsidRPr="00851B2C">
        <w:rPr>
          <w:rFonts w:ascii="Times New Roman" w:hAnsi="Times New Roman"/>
          <w:sz w:val="28"/>
          <w:szCs w:val="28"/>
        </w:rPr>
        <w:t>,</w:t>
      </w:r>
      <w:r w:rsidR="0088009C" w:rsidRPr="00851B2C">
        <w:rPr>
          <w:rFonts w:ascii="Times New Roman" w:hAnsi="Times New Roman"/>
          <w:sz w:val="28"/>
          <w:szCs w:val="28"/>
        </w:rPr>
        <w:t xml:space="preserve"> за исключением следующих случаев:</w:t>
      </w:r>
    </w:p>
    <w:p w:rsidR="00710123" w:rsidRPr="00851B2C" w:rsidRDefault="00F06DF3" w:rsidP="005D3DCE">
      <w:pPr>
        <w:pStyle w:val="Standard"/>
        <w:spacing w:before="120"/>
        <w:contextualSpacing/>
        <w:rPr>
          <w:rFonts w:ascii="Times New Roman" w:hAnsi="Times New Roman"/>
          <w:sz w:val="28"/>
          <w:szCs w:val="28"/>
        </w:rPr>
      </w:pPr>
      <w:r w:rsidRPr="00851B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B2C">
        <w:rPr>
          <w:rFonts w:ascii="Times New Roman" w:hAnsi="Times New Roman"/>
          <w:sz w:val="28"/>
          <w:szCs w:val="28"/>
        </w:rPr>
        <w:t>заключения</w:t>
      </w:r>
      <w:proofErr w:type="gramEnd"/>
      <w:r w:rsidRPr="00851B2C">
        <w:rPr>
          <w:rFonts w:ascii="Times New Roman" w:hAnsi="Times New Roman"/>
          <w:sz w:val="28"/>
          <w:szCs w:val="28"/>
        </w:rPr>
        <w:t xml:space="preserve"> соглашения с должником, который является казенным учреждением; государственным</w:t>
      </w:r>
      <w:r w:rsidR="00863DBF" w:rsidRPr="00851B2C">
        <w:rPr>
          <w:rFonts w:ascii="Times New Roman" w:hAnsi="Times New Roman"/>
          <w:sz w:val="28"/>
          <w:szCs w:val="28"/>
        </w:rPr>
        <w:t xml:space="preserve"> или</w:t>
      </w:r>
      <w:r w:rsidR="00C0472C">
        <w:rPr>
          <w:rFonts w:ascii="Times New Roman" w:hAnsi="Times New Roman"/>
          <w:sz w:val="28"/>
          <w:szCs w:val="28"/>
        </w:rPr>
        <w:t xml:space="preserve"> </w:t>
      </w:r>
      <w:r w:rsidRPr="00851B2C">
        <w:rPr>
          <w:rFonts w:ascii="Times New Roman" w:hAnsi="Times New Roman"/>
          <w:sz w:val="28"/>
          <w:szCs w:val="28"/>
        </w:rPr>
        <w:t>муниципальным унитарным</w:t>
      </w:r>
      <w:r w:rsidR="00863DBF" w:rsidRPr="00851B2C">
        <w:rPr>
          <w:rFonts w:ascii="Times New Roman" w:hAnsi="Times New Roman"/>
          <w:sz w:val="28"/>
          <w:szCs w:val="28"/>
        </w:rPr>
        <w:t xml:space="preserve"> предприятием</w:t>
      </w:r>
      <w:r w:rsidRPr="00851B2C">
        <w:rPr>
          <w:rFonts w:ascii="Times New Roman" w:hAnsi="Times New Roman"/>
          <w:sz w:val="28"/>
          <w:szCs w:val="28"/>
        </w:rPr>
        <w:t>;</w:t>
      </w:r>
    </w:p>
    <w:p w:rsidR="00710123" w:rsidRPr="00851B2C" w:rsidRDefault="00F06DF3" w:rsidP="005D3DCE">
      <w:pPr>
        <w:pStyle w:val="Standard"/>
        <w:spacing w:before="120"/>
        <w:contextualSpacing/>
      </w:pPr>
      <w:proofErr w:type="gramStart"/>
      <w:r w:rsidRPr="00851B2C">
        <w:rPr>
          <w:rFonts w:ascii="Times New Roman" w:hAnsi="Times New Roman"/>
          <w:sz w:val="28"/>
          <w:szCs w:val="28"/>
        </w:rPr>
        <w:t>заключения</w:t>
      </w:r>
      <w:proofErr w:type="gramEnd"/>
      <w:r w:rsidRPr="00851B2C">
        <w:rPr>
          <w:rFonts w:ascii="Times New Roman" w:hAnsi="Times New Roman"/>
          <w:sz w:val="28"/>
          <w:szCs w:val="28"/>
        </w:rPr>
        <w:t xml:space="preserve"> соглашения с должником по изменению величины неустойки или процентов;</w:t>
      </w:r>
    </w:p>
    <w:p w:rsidR="00710123" w:rsidRPr="00EF5E54" w:rsidRDefault="00A70C31" w:rsidP="005D3DCE">
      <w:pPr>
        <w:pStyle w:val="Standard"/>
        <w:spacing w:before="120"/>
        <w:contextualSpacing/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причинения</w:t>
      </w:r>
      <w:proofErr w:type="gramEnd"/>
      <w:r w:rsidR="00F06DF3" w:rsidRPr="00EF5E54">
        <w:rPr>
          <w:rFonts w:ascii="Times New Roman" w:eastAsia="Calibri" w:hAnsi="Times New Roman"/>
          <w:sz w:val="28"/>
          <w:szCs w:val="28"/>
          <w:lang w:eastAsia="en-US"/>
        </w:rPr>
        <w:t xml:space="preserve"> должнику ущерба в результате стихийного бедствия, технологической катастрофы или других о</w:t>
      </w:r>
      <w:r>
        <w:rPr>
          <w:rFonts w:ascii="Times New Roman" w:eastAsia="Calibri" w:hAnsi="Times New Roman"/>
          <w:sz w:val="28"/>
          <w:szCs w:val="28"/>
          <w:lang w:eastAsia="en-US"/>
        </w:rPr>
        <w:t>бстоятельств непреодолимой силы;</w:t>
      </w:r>
    </w:p>
    <w:p w:rsidR="00710123" w:rsidRDefault="009C602C" w:rsidP="005D3DCE">
      <w:pPr>
        <w:pStyle w:val="Standar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6DF3">
        <w:rPr>
          <w:rFonts w:ascii="Times New Roman" w:hAnsi="Times New Roman"/>
          <w:sz w:val="28"/>
          <w:szCs w:val="28"/>
        </w:rPr>
        <w:t>) согласи</w:t>
      </w:r>
      <w:r w:rsidR="00A70C31">
        <w:rPr>
          <w:rFonts w:ascii="Times New Roman" w:hAnsi="Times New Roman"/>
          <w:sz w:val="28"/>
          <w:szCs w:val="28"/>
        </w:rPr>
        <w:t>я</w:t>
      </w:r>
      <w:r w:rsidR="00F06DF3">
        <w:rPr>
          <w:rFonts w:ascii="Times New Roman" w:hAnsi="Times New Roman"/>
          <w:sz w:val="28"/>
          <w:szCs w:val="28"/>
        </w:rPr>
        <w:t xml:space="preserve"> должника на принятие обязательств</w:t>
      </w:r>
      <w:r w:rsidR="00A70C31">
        <w:rPr>
          <w:rFonts w:ascii="Times New Roman" w:hAnsi="Times New Roman"/>
          <w:sz w:val="28"/>
          <w:szCs w:val="28"/>
        </w:rPr>
        <w:t>а</w:t>
      </w:r>
      <w:r w:rsidR="00F06DF3">
        <w:rPr>
          <w:rFonts w:ascii="Times New Roman" w:hAnsi="Times New Roman"/>
          <w:sz w:val="28"/>
          <w:szCs w:val="28"/>
        </w:rPr>
        <w:t xml:space="preserve"> не </w:t>
      </w:r>
      <w:r w:rsidR="002B6C49">
        <w:rPr>
          <w:rFonts w:ascii="Times New Roman" w:hAnsi="Times New Roman"/>
          <w:sz w:val="28"/>
          <w:szCs w:val="28"/>
        </w:rPr>
        <w:t>продавать объекты</w:t>
      </w:r>
      <w:r w:rsidR="00C0472C">
        <w:rPr>
          <w:rFonts w:ascii="Times New Roman" w:hAnsi="Times New Roman"/>
          <w:sz w:val="28"/>
          <w:szCs w:val="28"/>
        </w:rPr>
        <w:t xml:space="preserve"> </w:t>
      </w:r>
      <w:r w:rsidR="004715B8">
        <w:rPr>
          <w:rFonts w:ascii="Times New Roman" w:hAnsi="Times New Roman"/>
          <w:sz w:val="28"/>
          <w:szCs w:val="28"/>
        </w:rPr>
        <w:t>недвижимости</w:t>
      </w:r>
      <w:r w:rsidR="00A70C31" w:rsidRPr="006B0E06">
        <w:rPr>
          <w:rFonts w:ascii="Times New Roman" w:hAnsi="Times New Roman"/>
          <w:sz w:val="28"/>
          <w:szCs w:val="28"/>
        </w:rPr>
        <w:t>, имеющ</w:t>
      </w:r>
      <w:r w:rsidR="00045FC1">
        <w:rPr>
          <w:rFonts w:ascii="Times New Roman" w:hAnsi="Times New Roman"/>
          <w:sz w:val="28"/>
          <w:szCs w:val="28"/>
        </w:rPr>
        <w:t>ие</w:t>
      </w:r>
      <w:r w:rsidR="00F06DF3" w:rsidRPr="006B0E06">
        <w:rPr>
          <w:rFonts w:ascii="Times New Roman" w:hAnsi="Times New Roman"/>
          <w:sz w:val="28"/>
          <w:szCs w:val="28"/>
        </w:rPr>
        <w:t xml:space="preserve">ся в собственности </w:t>
      </w:r>
      <w:r w:rsidR="00F06DF3">
        <w:rPr>
          <w:rFonts w:ascii="Times New Roman" w:hAnsi="Times New Roman"/>
          <w:sz w:val="28"/>
          <w:szCs w:val="28"/>
        </w:rPr>
        <w:t>должника</w:t>
      </w:r>
      <w:r w:rsidR="00A70C31">
        <w:rPr>
          <w:rFonts w:ascii="Times New Roman" w:hAnsi="Times New Roman"/>
          <w:sz w:val="28"/>
          <w:szCs w:val="28"/>
        </w:rPr>
        <w:t>,</w:t>
      </w:r>
      <w:r w:rsidR="00C0472C">
        <w:rPr>
          <w:rFonts w:ascii="Times New Roman" w:hAnsi="Times New Roman"/>
          <w:sz w:val="28"/>
          <w:szCs w:val="28"/>
        </w:rPr>
        <w:t xml:space="preserve"> </w:t>
      </w:r>
      <w:r w:rsidR="00A70C31">
        <w:rPr>
          <w:rFonts w:ascii="Times New Roman" w:hAnsi="Times New Roman"/>
          <w:sz w:val="28"/>
          <w:szCs w:val="28"/>
        </w:rPr>
        <w:t xml:space="preserve">в течение срока реструктуризации – применяется </w:t>
      </w:r>
      <w:r w:rsidR="00F06DF3">
        <w:rPr>
          <w:rFonts w:ascii="Times New Roman" w:hAnsi="Times New Roman"/>
          <w:sz w:val="28"/>
          <w:szCs w:val="28"/>
        </w:rPr>
        <w:t xml:space="preserve">в случае предоставления должником залога своего имущества в качестве обеспечения </w:t>
      </w:r>
      <w:r w:rsidR="003106CC">
        <w:rPr>
          <w:rFonts w:ascii="Times New Roman" w:hAnsi="Times New Roman"/>
          <w:sz w:val="28"/>
          <w:szCs w:val="28"/>
        </w:rPr>
        <w:t>исполнения своего обязательства</w:t>
      </w:r>
      <w:r w:rsidR="005920BE" w:rsidRPr="00312129">
        <w:rPr>
          <w:sz w:val="28"/>
          <w:szCs w:val="28"/>
        </w:rPr>
        <w:t>;</w:t>
      </w:r>
    </w:p>
    <w:p w:rsidR="00710123" w:rsidRDefault="009C602C" w:rsidP="005D3DCE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87F6B" w:rsidRPr="00851B2C">
        <w:rPr>
          <w:sz w:val="28"/>
          <w:szCs w:val="28"/>
        </w:rPr>
        <w:t>) согласие должника</w:t>
      </w:r>
      <w:r w:rsidR="00C0472C">
        <w:rPr>
          <w:sz w:val="28"/>
          <w:szCs w:val="28"/>
        </w:rPr>
        <w:t xml:space="preserve"> </w:t>
      </w:r>
      <w:r w:rsidR="00487F6B" w:rsidRPr="00851B2C">
        <w:rPr>
          <w:sz w:val="28"/>
          <w:szCs w:val="28"/>
        </w:rPr>
        <w:t>на осуществление администрацией Ханты-</w:t>
      </w:r>
      <w:r w:rsidR="008A592C">
        <w:rPr>
          <w:sz w:val="28"/>
          <w:szCs w:val="28"/>
        </w:rPr>
        <w:t>Мансийского района, пред</w:t>
      </w:r>
      <w:r w:rsidR="00487F6B" w:rsidRPr="00851B2C">
        <w:rPr>
          <w:sz w:val="28"/>
          <w:szCs w:val="28"/>
        </w:rPr>
        <w:t>ставляющей Ханты-Мансийский район в Соглашении о реструктуризации, а также в правоотношениях в связи с его заключением, и органом муниципального финансового контроля проверок соблюдения  должником условий, целей и порядка предоставления реструктуризации</w:t>
      </w:r>
      <w:r w:rsidR="00927071" w:rsidRPr="00851B2C">
        <w:rPr>
          <w:sz w:val="28"/>
          <w:szCs w:val="28"/>
        </w:rPr>
        <w:t>, с привлечением к ответственности</w:t>
      </w:r>
      <w:r w:rsidR="00F06DF3" w:rsidRPr="00851B2C">
        <w:rPr>
          <w:sz w:val="28"/>
          <w:szCs w:val="28"/>
        </w:rPr>
        <w:t xml:space="preserve"> за нарушение обязательств </w:t>
      </w:r>
      <w:r w:rsidR="003379AB" w:rsidRPr="00851B2C">
        <w:rPr>
          <w:sz w:val="28"/>
          <w:szCs w:val="28"/>
        </w:rPr>
        <w:t xml:space="preserve">по </w:t>
      </w:r>
      <w:r w:rsidR="00F06DF3" w:rsidRPr="00851B2C">
        <w:rPr>
          <w:sz w:val="28"/>
          <w:szCs w:val="28"/>
        </w:rPr>
        <w:t>реструктуризации в соответствии с законод</w:t>
      </w:r>
      <w:r w:rsidR="000C3D86" w:rsidRPr="00851B2C">
        <w:rPr>
          <w:sz w:val="28"/>
          <w:szCs w:val="28"/>
        </w:rPr>
        <w:t>ательством Российской Федерации</w:t>
      </w:r>
      <w:r w:rsidR="003379AB" w:rsidRPr="00851B2C">
        <w:rPr>
          <w:sz w:val="28"/>
          <w:szCs w:val="28"/>
        </w:rPr>
        <w:t xml:space="preserve"> и Соглашением о реструктуризации</w:t>
      </w:r>
      <w:r w:rsidR="000C3D86" w:rsidRPr="00851B2C">
        <w:rPr>
          <w:sz w:val="28"/>
          <w:szCs w:val="28"/>
        </w:rPr>
        <w:t>;</w:t>
      </w:r>
    </w:p>
    <w:p w:rsidR="007623CD" w:rsidRDefault="009C602C" w:rsidP="005D3DCE">
      <w:pPr>
        <w:pStyle w:val="Standard"/>
        <w:tabs>
          <w:tab w:val="left" w:pos="17294"/>
          <w:tab w:val="left" w:pos="19845"/>
        </w:tabs>
        <w:rPr>
          <w:rFonts w:ascii="Times New Roman" w:hAnsi="Times New Roman"/>
          <w:sz w:val="28"/>
          <w:szCs w:val="28"/>
        </w:rPr>
      </w:pPr>
      <w:r w:rsidRPr="0040238A">
        <w:rPr>
          <w:rFonts w:ascii="Times New Roman" w:hAnsi="Times New Roman"/>
          <w:sz w:val="28"/>
          <w:szCs w:val="28"/>
        </w:rPr>
        <w:t>8</w:t>
      </w:r>
      <w:r w:rsidR="00F06DF3" w:rsidRPr="0040238A">
        <w:rPr>
          <w:rFonts w:ascii="Times New Roman" w:hAnsi="Times New Roman"/>
          <w:sz w:val="28"/>
          <w:szCs w:val="28"/>
        </w:rPr>
        <w:t>)</w:t>
      </w:r>
      <w:r w:rsidR="00BA168D" w:rsidRPr="0040238A">
        <w:rPr>
          <w:rFonts w:ascii="Times New Roman" w:hAnsi="Times New Roman"/>
          <w:sz w:val="28"/>
          <w:szCs w:val="28"/>
        </w:rPr>
        <w:t xml:space="preserve"> согласия на предоставление </w:t>
      </w:r>
      <w:r w:rsidR="0048525F" w:rsidRPr="0040238A">
        <w:rPr>
          <w:rFonts w:ascii="Times New Roman" w:hAnsi="Times New Roman"/>
          <w:sz w:val="28"/>
          <w:szCs w:val="28"/>
        </w:rPr>
        <w:t xml:space="preserve">при обращении </w:t>
      </w:r>
      <w:r w:rsidR="000B3FB2" w:rsidRPr="0040238A">
        <w:rPr>
          <w:rFonts w:ascii="Times New Roman" w:hAnsi="Times New Roman"/>
          <w:sz w:val="28"/>
          <w:szCs w:val="28"/>
        </w:rPr>
        <w:t>документов</w:t>
      </w:r>
      <w:r w:rsidR="005E0AC2" w:rsidRPr="0040238A">
        <w:rPr>
          <w:rFonts w:ascii="Times New Roman" w:hAnsi="Times New Roman"/>
          <w:sz w:val="28"/>
          <w:szCs w:val="28"/>
        </w:rPr>
        <w:t>, в подтверждение финансового состояния</w:t>
      </w:r>
      <w:r w:rsidR="007711F7" w:rsidRPr="0040238A">
        <w:rPr>
          <w:rFonts w:ascii="Times New Roman" w:hAnsi="Times New Roman"/>
          <w:sz w:val="28"/>
          <w:szCs w:val="28"/>
        </w:rPr>
        <w:t xml:space="preserve"> должника, его гаранта или поручителя (в случае обеспечения банковской гарантией или поручительством</w:t>
      </w:r>
      <w:proofErr w:type="gramStart"/>
      <w:r w:rsidR="007711F7" w:rsidRPr="0040238A">
        <w:rPr>
          <w:rFonts w:ascii="Times New Roman" w:hAnsi="Times New Roman"/>
          <w:sz w:val="28"/>
          <w:szCs w:val="28"/>
        </w:rPr>
        <w:t xml:space="preserve">), </w:t>
      </w:r>
      <w:r w:rsidR="005E0AC2" w:rsidRPr="0040238A">
        <w:rPr>
          <w:rFonts w:ascii="Times New Roman" w:hAnsi="Times New Roman"/>
          <w:sz w:val="28"/>
          <w:szCs w:val="28"/>
        </w:rPr>
        <w:t xml:space="preserve"> </w:t>
      </w:r>
      <w:r w:rsidR="007C52F0" w:rsidRPr="006B0E06">
        <w:rPr>
          <w:rFonts w:ascii="Times New Roman" w:hAnsi="Times New Roman"/>
          <w:sz w:val="28"/>
          <w:szCs w:val="28"/>
        </w:rPr>
        <w:t>и</w:t>
      </w:r>
      <w:proofErr w:type="gramEnd"/>
      <w:r w:rsidR="00495A91" w:rsidRPr="006B0E06">
        <w:rPr>
          <w:rFonts w:ascii="Times New Roman" w:hAnsi="Times New Roman"/>
          <w:sz w:val="28"/>
          <w:szCs w:val="28"/>
        </w:rPr>
        <w:t xml:space="preserve"> </w:t>
      </w:r>
      <w:r w:rsidR="00495A91" w:rsidRPr="006B0E06">
        <w:rPr>
          <w:rFonts w:ascii="Times New Roman" w:hAnsi="Times New Roman"/>
          <w:sz w:val="28"/>
          <w:szCs w:val="28"/>
        </w:rPr>
        <w:lastRenderedPageBreak/>
        <w:t>основания</w:t>
      </w:r>
      <w:r w:rsidR="00495A91" w:rsidRPr="006B0E06">
        <w:rPr>
          <w:rFonts w:ascii="Times New Roman" w:eastAsia="Calibri" w:hAnsi="Times New Roman"/>
          <w:sz w:val="28"/>
          <w:szCs w:val="28"/>
          <w:lang w:eastAsia="en-US"/>
        </w:rPr>
        <w:t>, предусмотренного</w:t>
      </w:r>
      <w:r w:rsidR="00C047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91" w:rsidRPr="006B0E06">
        <w:rPr>
          <w:rFonts w:ascii="Times New Roman" w:eastAsia="Calibri" w:hAnsi="Times New Roman"/>
          <w:sz w:val="28"/>
          <w:szCs w:val="28"/>
          <w:lang w:eastAsia="en-US"/>
        </w:rPr>
        <w:t>пунктом 2.1</w:t>
      </w:r>
      <w:r w:rsidR="001B1F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3FB2" w:rsidRPr="006B0E06">
        <w:rPr>
          <w:rFonts w:ascii="Times New Roman" w:eastAsia="Calibri" w:hAnsi="Times New Roman"/>
          <w:sz w:val="28"/>
          <w:szCs w:val="28"/>
          <w:lang w:eastAsia="en-US"/>
        </w:rPr>
        <w:t>настоящих</w:t>
      </w:r>
      <w:r w:rsidR="0048525F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495A91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равил, </w:t>
      </w:r>
      <w:r w:rsidR="000B3FB2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0B3FB2" w:rsidRPr="006B0E06">
        <w:rPr>
          <w:rFonts w:ascii="Times New Roman" w:hAnsi="Times New Roman"/>
          <w:sz w:val="28"/>
          <w:szCs w:val="28"/>
        </w:rPr>
        <w:t>следующему перечню</w:t>
      </w:r>
      <w:r w:rsidR="002C08F8" w:rsidRPr="006B0E06">
        <w:rPr>
          <w:rFonts w:ascii="Times New Roman" w:hAnsi="Times New Roman"/>
          <w:sz w:val="28"/>
          <w:szCs w:val="28"/>
        </w:rPr>
        <w:t xml:space="preserve"> (далее - документы о финансовом состоянии)</w:t>
      </w:r>
      <w:r w:rsidR="00F06DF3" w:rsidRPr="006B0E06">
        <w:rPr>
          <w:rFonts w:ascii="Times New Roman" w:hAnsi="Times New Roman"/>
          <w:sz w:val="28"/>
          <w:szCs w:val="28"/>
        </w:rPr>
        <w:t>:</w:t>
      </w:r>
    </w:p>
    <w:p w:rsidR="00876952" w:rsidRPr="005D3DCE" w:rsidRDefault="00876952" w:rsidP="005D3DCE">
      <w:pPr>
        <w:pStyle w:val="Standard"/>
        <w:tabs>
          <w:tab w:val="left" w:pos="17294"/>
          <w:tab w:val="left" w:pos="19845"/>
        </w:tabs>
      </w:pPr>
    </w:p>
    <w:p w:rsidR="00BC0CF8" w:rsidRDefault="007623CD" w:rsidP="00BC0CF8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план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улучшения финансового состояния должника;</w:t>
      </w:r>
    </w:p>
    <w:p w:rsidR="00AD4EFA" w:rsidRDefault="009E7978" w:rsidP="00415DCC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содержащий</w:t>
      </w:r>
      <w:r w:rsidR="00AD4EFA" w:rsidRPr="00AD4EFA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финансовые расчеты должника, в произвольной форме, обосновывающие потребность</w:t>
      </w:r>
      <w:r w:rsidR="00AD4EFA" w:rsidRPr="003749AB">
        <w:rPr>
          <w:rFonts w:ascii="Times New Roman" w:eastAsia="Calibri" w:hAnsi="Times New Roman"/>
          <w:sz w:val="28"/>
          <w:szCs w:val="28"/>
          <w:lang w:eastAsia="en-US"/>
        </w:rPr>
        <w:t xml:space="preserve"> и целесообразность реструктуризации задолженности по денежным обязательствам и подтверждающие способность погашения реструктуризированной задолженности в предлагаемые должником сроки; </w:t>
      </w:r>
    </w:p>
    <w:p w:rsidR="00D123D4" w:rsidRPr="003749AB" w:rsidRDefault="00D123D4" w:rsidP="00415DCC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AD4EFA" w:rsidRPr="0040238A" w:rsidRDefault="009E7978" w:rsidP="00AD4EFA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0238A"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proofErr w:type="gramEnd"/>
      <w:r w:rsidR="00AD4EFA" w:rsidRPr="0040238A">
        <w:rPr>
          <w:rFonts w:ascii="Times New Roman" w:eastAsia="Calibri" w:hAnsi="Times New Roman"/>
          <w:sz w:val="28"/>
          <w:szCs w:val="28"/>
          <w:lang w:eastAsia="en-US"/>
        </w:rPr>
        <w:t>, содержащ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="00AD4EFA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меры</w:t>
      </w:r>
      <w:r w:rsidR="00876952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должника</w:t>
      </w:r>
      <w:r w:rsidR="00AD4EFA" w:rsidRPr="0040238A">
        <w:rPr>
          <w:rFonts w:ascii="Times New Roman" w:eastAsia="Calibri" w:hAnsi="Times New Roman"/>
          <w:sz w:val="28"/>
          <w:szCs w:val="28"/>
          <w:lang w:eastAsia="en-US"/>
        </w:rPr>
        <w:t>, направленные на предупреждение банкротства (в</w:t>
      </w:r>
      <w:r w:rsidR="00415DCC" w:rsidRPr="0040238A">
        <w:rPr>
          <w:rFonts w:ascii="Times New Roman" w:eastAsia="Calibri" w:hAnsi="Times New Roman"/>
          <w:sz w:val="28"/>
          <w:szCs w:val="28"/>
          <w:lang w:eastAsia="en-US"/>
        </w:rPr>
        <w:t>ывода из кризиса) –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применяется для подтверждения </w:t>
      </w:r>
      <w:r w:rsidR="00AD4EFA" w:rsidRPr="0040238A">
        <w:rPr>
          <w:rFonts w:ascii="Times New Roman" w:eastAsia="Calibri" w:hAnsi="Times New Roman"/>
          <w:sz w:val="28"/>
          <w:szCs w:val="28"/>
          <w:lang w:eastAsia="en-US"/>
        </w:rPr>
        <w:t>угрозы банкротства в случае единовременной выплаты по денежному обязательству (задолженности по денежному обязательству);</w:t>
      </w:r>
    </w:p>
    <w:p w:rsidR="00AD4EFA" w:rsidRDefault="00AD4EFA" w:rsidP="00AD4EFA">
      <w:pPr>
        <w:pStyle w:val="Standard"/>
        <w:tabs>
          <w:tab w:val="left" w:pos="17294"/>
          <w:tab w:val="left" w:pos="19845"/>
        </w:tabs>
        <w:rPr>
          <w:rFonts w:ascii="Times New Roman" w:hAnsi="Times New Roman"/>
          <w:sz w:val="28"/>
          <w:szCs w:val="28"/>
        </w:rPr>
      </w:pPr>
    </w:p>
    <w:p w:rsidR="00AD4EFA" w:rsidRPr="003749AB" w:rsidRDefault="009E7978" w:rsidP="00AD4EFA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/>
          <w:sz w:val="28"/>
          <w:szCs w:val="28"/>
        </w:rPr>
        <w:t>, подтверждающий</w:t>
      </w:r>
      <w:r w:rsidR="00AD4EFA" w:rsidRPr="003749AB">
        <w:rPr>
          <w:rFonts w:ascii="Times New Roman" w:hAnsi="Times New Roman"/>
          <w:sz w:val="28"/>
          <w:szCs w:val="28"/>
        </w:rPr>
        <w:t xml:space="preserve"> фактически причиненный ущерб должнику </w:t>
      </w:r>
      <w:r w:rsidR="00AD4EFA" w:rsidRPr="003749AB">
        <w:rPr>
          <w:rFonts w:ascii="Times New Roman" w:eastAsia="Calibri" w:hAnsi="Times New Roman"/>
          <w:sz w:val="28"/>
          <w:szCs w:val="28"/>
          <w:lang w:eastAsia="en-US"/>
        </w:rPr>
        <w:t>в результате стихийного бедствия, технологической катастрофы или других обстоятельств непреодолимой силы – применяется для подтверждения ущерба в результате стихийного бедствия, технологической катастрофы или других обстоятельств непреодолимой силы;</w:t>
      </w:r>
    </w:p>
    <w:p w:rsidR="007623CD" w:rsidRDefault="007623CD" w:rsidP="007623CD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5C2F0E" w:rsidRDefault="001B25CB" w:rsidP="00AD4EFA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0238A">
        <w:rPr>
          <w:rFonts w:ascii="Times New Roman" w:eastAsia="Calibri" w:hAnsi="Times New Roman"/>
          <w:sz w:val="28"/>
          <w:szCs w:val="28"/>
          <w:lang w:eastAsia="en-US"/>
        </w:rPr>
        <w:t>бухгалтерск</w:t>
      </w:r>
      <w:r w:rsidR="009E7978" w:rsidRPr="0040238A">
        <w:rPr>
          <w:rFonts w:ascii="Times New Roman" w:eastAsia="Calibri" w:hAnsi="Times New Roman"/>
          <w:sz w:val="28"/>
          <w:szCs w:val="28"/>
          <w:lang w:eastAsia="en-US"/>
        </w:rPr>
        <w:t>ий</w:t>
      </w:r>
      <w:proofErr w:type="gramEnd"/>
      <w:r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баланс</w:t>
      </w:r>
      <w:r w:rsidR="005C2F0E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6952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должника </w:t>
      </w:r>
      <w:r w:rsidR="005C2F0E" w:rsidRPr="0040238A">
        <w:rPr>
          <w:rFonts w:ascii="Times New Roman" w:eastAsia="Calibri" w:hAnsi="Times New Roman"/>
          <w:sz w:val="28"/>
          <w:szCs w:val="28"/>
          <w:lang w:eastAsia="en-US"/>
        </w:rPr>
        <w:t>с приложениями за последний отчетный год и последний отчетный период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2F0E" w:rsidRPr="0040238A">
        <w:rPr>
          <w:rFonts w:ascii="Times New Roman" w:eastAsia="Calibri" w:hAnsi="Times New Roman"/>
          <w:sz w:val="28"/>
          <w:szCs w:val="28"/>
          <w:lang w:eastAsia="en-US"/>
        </w:rPr>
        <w:t>с отметкой территориального налогового органа о его пр</w:t>
      </w:r>
      <w:r w:rsidR="009E7978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инятии - для юридического лица </w:t>
      </w:r>
      <w:r w:rsidR="005C2F0E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или  информация о финансовом состоянии на 31 декабря последнего календарного </w:t>
      </w:r>
      <w:r w:rsidR="005C2F0E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="00543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2F0E">
        <w:rPr>
          <w:rFonts w:ascii="Times New Roman" w:eastAsia="Calibri" w:hAnsi="Times New Roman"/>
          <w:sz w:val="28"/>
          <w:szCs w:val="28"/>
          <w:lang w:eastAsia="en-US"/>
        </w:rPr>
        <w:t>и на 1 число месяца подачи заявления для индивидуального предпринимателя;</w:t>
      </w:r>
    </w:p>
    <w:p w:rsidR="00147B30" w:rsidRPr="00147B30" w:rsidRDefault="005C2F0E" w:rsidP="00147B3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расшифровки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</w:t>
      </w:r>
      <w:r w:rsidRPr="0040238A">
        <w:rPr>
          <w:rFonts w:ascii="Times New Roman" w:hAnsi="Times New Roman"/>
          <w:sz w:val="28"/>
          <w:szCs w:val="28"/>
        </w:rPr>
        <w:t xml:space="preserve">статьей </w:t>
      </w:r>
      <w:r w:rsidR="00876952" w:rsidRPr="0040238A">
        <w:rPr>
          <w:rFonts w:ascii="Times New Roman" w:hAnsi="Times New Roman"/>
          <w:sz w:val="28"/>
          <w:szCs w:val="28"/>
        </w:rPr>
        <w:t xml:space="preserve">бухгалтерского </w:t>
      </w:r>
      <w:r w:rsidRPr="0040238A">
        <w:rPr>
          <w:rFonts w:ascii="Times New Roman" w:hAnsi="Times New Roman"/>
          <w:sz w:val="28"/>
          <w:szCs w:val="28"/>
        </w:rPr>
        <w:t>баланса на последнюю отчетную дату: основные средства, незавершенное строительство</w:t>
      </w:r>
      <w:r w:rsidR="009E7978" w:rsidRPr="0040238A">
        <w:rPr>
          <w:rFonts w:ascii="Times New Roman" w:hAnsi="Times New Roman"/>
          <w:sz w:val="28"/>
          <w:szCs w:val="28"/>
        </w:rPr>
        <w:t xml:space="preserve"> </w:t>
      </w:r>
      <w:r w:rsidR="00147B30" w:rsidRPr="00147B30">
        <w:rPr>
          <w:rFonts w:ascii="Times New Roman" w:hAnsi="Times New Roman"/>
          <w:sz w:val="28"/>
          <w:szCs w:val="28"/>
        </w:rPr>
        <w:t xml:space="preserve">(с указанием процента готовности и сроков начала и окончания строительства), доходные вложения в материальные ценности, долгосрочные финансовые вложения, краткосрочные финансовые вложения, дебиторская задолженность, долгосрочные обязательства, краткосрочные кредиты и займы, кредиторская задолженность (по каждому виду </w:t>
      </w:r>
      <w:r w:rsidR="005D3DCE">
        <w:rPr>
          <w:rFonts w:ascii="Times New Roman" w:hAnsi="Times New Roman"/>
          <w:sz w:val="28"/>
          <w:szCs w:val="28"/>
        </w:rPr>
        <w:t>задолженности), выданные авансы;</w:t>
      </w:r>
    </w:p>
    <w:p w:rsidR="00147B30" w:rsidRPr="00147B30" w:rsidRDefault="00147B30" w:rsidP="00147B3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147B30">
        <w:rPr>
          <w:rFonts w:ascii="Times New Roman" w:hAnsi="Times New Roman"/>
          <w:sz w:val="28"/>
          <w:szCs w:val="28"/>
        </w:rPr>
        <w:t>писки</w:t>
      </w:r>
      <w:proofErr w:type="gramEnd"/>
      <w:r w:rsidRPr="00147B30">
        <w:rPr>
          <w:rFonts w:ascii="Times New Roman" w:hAnsi="Times New Roman"/>
          <w:sz w:val="28"/>
          <w:szCs w:val="28"/>
        </w:rPr>
        <w:t xml:space="preserve"> кредиторов и дебиторов должника (составленные в порядке уменьшения величины задолженности и с указа</w:t>
      </w:r>
      <w:r w:rsidR="005D3DCE">
        <w:rPr>
          <w:rFonts w:ascii="Times New Roman" w:hAnsi="Times New Roman"/>
          <w:sz w:val="28"/>
          <w:szCs w:val="28"/>
        </w:rPr>
        <w:t>нием резидентов и нерезидентов);</w:t>
      </w:r>
    </w:p>
    <w:p w:rsidR="00147B30" w:rsidRDefault="00147B30" w:rsidP="00147B3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2C">
        <w:rPr>
          <w:rFonts w:ascii="Times New Roman" w:hAnsi="Times New Roman"/>
          <w:sz w:val="28"/>
          <w:szCs w:val="28"/>
        </w:rPr>
        <w:t>аудиторское</w:t>
      </w:r>
      <w:proofErr w:type="gramEnd"/>
      <w:r w:rsidRPr="00851B2C">
        <w:rPr>
          <w:rFonts w:ascii="Times New Roman" w:hAnsi="Times New Roman"/>
          <w:sz w:val="28"/>
          <w:szCs w:val="28"/>
        </w:rPr>
        <w:t xml:space="preserve"> заключение о достоверности бухгалтерской (финансовой) отчетности должника;</w:t>
      </w:r>
    </w:p>
    <w:p w:rsidR="00147B30" w:rsidRPr="00147B30" w:rsidRDefault="00147B30" w:rsidP="00147B3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147B30">
        <w:rPr>
          <w:rFonts w:ascii="Times New Roman" w:hAnsi="Times New Roman"/>
          <w:sz w:val="28"/>
          <w:szCs w:val="28"/>
        </w:rPr>
        <w:t>окумент</w:t>
      </w:r>
      <w:proofErr w:type="gramEnd"/>
      <w:r w:rsidRPr="00147B30">
        <w:rPr>
          <w:rFonts w:ascii="Times New Roman" w:hAnsi="Times New Roman"/>
          <w:sz w:val="28"/>
          <w:szCs w:val="28"/>
        </w:rPr>
        <w:t xml:space="preserve">, подписанный для юридического лица - руководителем и главным бухгалтером этого юридического лица, для индивидуального предпринимателя - лично предпринимателем, подтверждающий, что в </w:t>
      </w:r>
      <w:r w:rsidRPr="00147B30">
        <w:rPr>
          <w:rFonts w:ascii="Times New Roman" w:hAnsi="Times New Roman"/>
          <w:sz w:val="28"/>
          <w:szCs w:val="28"/>
        </w:rPr>
        <w:lastRenderedPageBreak/>
        <w:t xml:space="preserve">отношении должника не возбуждено производство по делу о </w:t>
      </w:r>
      <w:r w:rsidR="005D3DCE">
        <w:rPr>
          <w:rFonts w:ascii="Times New Roman" w:hAnsi="Times New Roman"/>
          <w:sz w:val="28"/>
          <w:szCs w:val="28"/>
        </w:rPr>
        <w:t>несостоятельности (банкротстве);</w:t>
      </w:r>
    </w:p>
    <w:p w:rsidR="00147B30" w:rsidRDefault="00147B30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710123" w:rsidRPr="0040238A" w:rsidRDefault="009E7978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налоговые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декларации</w:t>
      </w:r>
      <w:r w:rsidR="001B25CB"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по применяемым специальным режимам налогообложения </w:t>
      </w:r>
      <w:r w:rsidR="001B25CB" w:rsidRPr="005439A0">
        <w:rPr>
          <w:rFonts w:ascii="Times New Roman" w:hAnsi="Times New Roman"/>
          <w:sz w:val="28"/>
          <w:szCs w:val="28"/>
        </w:rPr>
        <w:t>за последние 2 года,</w:t>
      </w:r>
      <w:r w:rsidR="001B25CB"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включающие бухгалтерские балансы с приложениями, отчеты о прибылях и убытках с отметкой налогового органа об их </w:t>
      </w:r>
      <w:r w:rsidR="001B25CB" w:rsidRPr="0040238A">
        <w:rPr>
          <w:rFonts w:ascii="Times New Roman" w:eastAsia="Calibri" w:hAnsi="Times New Roman"/>
          <w:sz w:val="28"/>
          <w:szCs w:val="28"/>
          <w:lang w:eastAsia="en-US"/>
        </w:rPr>
        <w:t>принятии</w:t>
      </w:r>
      <w:r w:rsidR="001D0F1E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="001D0F1E" w:rsidRPr="0040238A">
        <w:rPr>
          <w:rFonts w:ascii="Times New Roman" w:hAnsi="Times New Roman"/>
          <w:sz w:val="28"/>
          <w:szCs w:val="28"/>
        </w:rPr>
        <w:t xml:space="preserve"> для </w:t>
      </w:r>
      <w:r w:rsidR="00876952" w:rsidRPr="0040238A">
        <w:rPr>
          <w:rFonts w:ascii="Times New Roman" w:hAnsi="Times New Roman"/>
          <w:sz w:val="28"/>
          <w:szCs w:val="28"/>
        </w:rPr>
        <w:t>должника, применяющего</w:t>
      </w:r>
      <w:r w:rsidR="001D0F1E" w:rsidRPr="0040238A">
        <w:rPr>
          <w:rFonts w:ascii="Times New Roman" w:hAnsi="Times New Roman"/>
          <w:sz w:val="28"/>
          <w:szCs w:val="28"/>
        </w:rPr>
        <w:t xml:space="preserve"> такие режимы</w:t>
      </w:r>
      <w:r w:rsidR="001D0F1E" w:rsidRPr="0040238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752ED" w:rsidRPr="0040238A" w:rsidRDefault="00E752ED">
      <w:pPr>
        <w:pStyle w:val="Standard"/>
        <w:tabs>
          <w:tab w:val="left" w:pos="17294"/>
          <w:tab w:val="left" w:pos="19845"/>
        </w:tabs>
        <w:ind w:firstLine="709"/>
      </w:pPr>
    </w:p>
    <w:p w:rsidR="00710123" w:rsidRPr="002F5914" w:rsidRDefault="00351FFE" w:rsidP="0070441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proofErr w:type="gramStart"/>
      <w:r w:rsidRPr="005439A0">
        <w:rPr>
          <w:rFonts w:eastAsia="Calibri"/>
          <w:sz w:val="28"/>
          <w:szCs w:val="28"/>
          <w:lang w:eastAsia="en-US"/>
        </w:rPr>
        <w:t>справ</w:t>
      </w:r>
      <w:r w:rsidR="00501326" w:rsidRPr="005439A0">
        <w:rPr>
          <w:rFonts w:eastAsia="Calibri"/>
          <w:sz w:val="28"/>
          <w:szCs w:val="28"/>
          <w:lang w:eastAsia="en-US"/>
        </w:rPr>
        <w:t>к</w:t>
      </w:r>
      <w:r w:rsidR="009E7978">
        <w:rPr>
          <w:rFonts w:eastAsia="Calibri"/>
          <w:sz w:val="28"/>
          <w:szCs w:val="28"/>
          <w:lang w:eastAsia="en-US"/>
        </w:rPr>
        <w:t>и</w:t>
      </w:r>
      <w:proofErr w:type="gramEnd"/>
      <w:r w:rsidR="00F06DF3" w:rsidRPr="005439A0">
        <w:rPr>
          <w:rFonts w:eastAsia="Calibri"/>
          <w:sz w:val="28"/>
          <w:szCs w:val="28"/>
          <w:lang w:eastAsia="en-US"/>
        </w:rPr>
        <w:t xml:space="preserve"> налогового органа</w:t>
      </w:r>
      <w:r w:rsidR="002F5914">
        <w:rPr>
          <w:sz w:val="28"/>
          <w:szCs w:val="28"/>
        </w:rPr>
        <w:t xml:space="preserve"> по месту учета должника</w:t>
      </w:r>
      <w:r w:rsidR="00F06DF3" w:rsidRPr="005439A0">
        <w:rPr>
          <w:rFonts w:eastAsia="Calibri"/>
          <w:sz w:val="28"/>
          <w:szCs w:val="28"/>
          <w:lang w:eastAsia="en-US"/>
        </w:rPr>
        <w:t xml:space="preserve"> обо всех открытых счетах </w:t>
      </w:r>
      <w:r w:rsidR="001A6750" w:rsidRPr="005439A0">
        <w:rPr>
          <w:rFonts w:eastAsia="Calibri"/>
          <w:sz w:val="28"/>
          <w:szCs w:val="28"/>
          <w:lang w:eastAsia="en-US"/>
        </w:rPr>
        <w:t>должника</w:t>
      </w:r>
      <w:r w:rsidR="002F5914" w:rsidRPr="002F5914">
        <w:rPr>
          <w:rFonts w:eastAsia="Calibri"/>
          <w:sz w:val="28"/>
          <w:szCs w:val="28"/>
          <w:lang w:eastAsia="en-US"/>
        </w:rPr>
        <w:t xml:space="preserve"> </w:t>
      </w:r>
      <w:r w:rsidR="002F5914">
        <w:rPr>
          <w:rFonts w:eastAsia="Calibri"/>
          <w:sz w:val="28"/>
          <w:szCs w:val="28"/>
          <w:lang w:eastAsia="en-US"/>
        </w:rPr>
        <w:t xml:space="preserve">выданную не позднее 3-х календарных дней до </w:t>
      </w:r>
      <w:r w:rsidR="002F5914">
        <w:rPr>
          <w:sz w:val="28"/>
          <w:szCs w:val="28"/>
        </w:rPr>
        <w:t xml:space="preserve">дня подачи заявления по состоянию </w:t>
      </w:r>
      <w:r w:rsidR="002F5914" w:rsidRPr="00225CD1">
        <w:rPr>
          <w:sz w:val="28"/>
          <w:szCs w:val="28"/>
        </w:rPr>
        <w:t>на дату выдачи</w:t>
      </w:r>
      <w:r w:rsidR="00F06DF3" w:rsidRPr="00225CD1">
        <w:rPr>
          <w:rFonts w:eastAsia="Calibri"/>
          <w:sz w:val="28"/>
          <w:szCs w:val="28"/>
          <w:lang w:eastAsia="en-US"/>
        </w:rPr>
        <w:t>;</w:t>
      </w:r>
    </w:p>
    <w:p w:rsidR="007623CD" w:rsidRPr="005439A0" w:rsidRDefault="007623CD" w:rsidP="00D06FB9">
      <w:pPr>
        <w:pStyle w:val="Textbody"/>
        <w:tabs>
          <w:tab w:val="left" w:pos="17294"/>
          <w:tab w:val="left" w:pos="19845"/>
        </w:tabs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010041" w:rsidRDefault="00351FFE" w:rsidP="00D06FB9">
      <w:pPr>
        <w:pStyle w:val="Textbody"/>
        <w:tabs>
          <w:tab w:val="left" w:pos="17294"/>
          <w:tab w:val="left" w:pos="19845"/>
        </w:tabs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>справк</w:t>
      </w:r>
      <w:r w:rsidR="009E7978">
        <w:rPr>
          <w:rFonts w:ascii="Times New Roman" w:eastAsia="Calibri" w:hAnsi="Times New Roman"/>
          <w:b w:val="0"/>
          <w:sz w:val="28"/>
          <w:szCs w:val="28"/>
          <w:lang w:eastAsia="en-US"/>
        </w:rPr>
        <w:t>и</w:t>
      </w:r>
      <w:r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банка </w:t>
      </w:r>
      <w:r w:rsidR="00F06DF3"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>о ежемесячных оборотах денежных средств за каждый месяц из предшествующих</w:t>
      </w:r>
      <w:r w:rsidR="00F06DF3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подаче заявления ш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ести месяцев по счетам должника, </w:t>
      </w:r>
      <w:r w:rsidR="00F06DF3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о наличии расчетных документов должника, помещенных в соответствующую картотеку неоплаченных расчетных документов, либо об</w:t>
      </w:r>
      <w:r w:rsidR="00D06FB9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 их отсутствии в этой картотеке,</w:t>
      </w:r>
      <w:r w:rsidR="00147B30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</w:t>
      </w:r>
      <w:r w:rsidR="00F06DF3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об остатках денежных средств н</w:t>
      </w:r>
      <w:r w:rsidR="00D06FB9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а всех счетах должника в банках,</w:t>
      </w:r>
      <w:r w:rsidR="00147B30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</w:t>
      </w:r>
      <w:r w:rsidR="00F06DF3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перечень </w:t>
      </w:r>
      <w:r w:rsidR="00F06DF3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контрагентов-дебиторов </w:t>
      </w:r>
      <w:r w:rsidR="001B25CB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должника </w:t>
      </w:r>
      <w:r w:rsidR="00F06DF3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 указанием </w:t>
      </w:r>
      <w:r w:rsidR="00F06DF3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цен </w:t>
      </w:r>
      <w:r w:rsidR="00F06DF3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>договоров, заключенных с ними (размеров иных обязательств и оснований для их возникновения), и сроков их исполнения, а также копии данных договоров (документов, подтверждающих наличие иных оснований д</w:t>
      </w:r>
      <w:r w:rsidR="00BA168D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>ля возникновения обязательства)</w:t>
      </w:r>
      <w:r w:rsidR="00D06FB9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– предоставляется по всем банкам, в которых должником открыты счета</w:t>
      </w:r>
      <w:r w:rsidR="000C3D86"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; </w:t>
      </w:r>
    </w:p>
    <w:p w:rsidR="009C602C" w:rsidRDefault="009C602C" w:rsidP="009C602C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C22B44" w:rsidRPr="008D2AD2" w:rsidRDefault="005263E1" w:rsidP="000C3D86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D2AD2">
        <w:rPr>
          <w:rFonts w:ascii="Times New Roman" w:hAnsi="Times New Roman"/>
          <w:sz w:val="28"/>
          <w:szCs w:val="28"/>
        </w:rPr>
        <w:t>правоустанавливающи</w:t>
      </w:r>
      <w:r w:rsidR="006C6871" w:rsidRPr="008D2AD2">
        <w:rPr>
          <w:rFonts w:ascii="Times New Roman" w:hAnsi="Times New Roman"/>
          <w:sz w:val="28"/>
          <w:szCs w:val="28"/>
        </w:rPr>
        <w:t>е</w:t>
      </w:r>
      <w:proofErr w:type="gramEnd"/>
      <w:r w:rsidR="006C6871" w:rsidRPr="008D2AD2">
        <w:rPr>
          <w:rFonts w:ascii="Times New Roman" w:hAnsi="Times New Roman"/>
          <w:sz w:val="28"/>
          <w:szCs w:val="28"/>
        </w:rPr>
        <w:t xml:space="preserve"> документы</w:t>
      </w:r>
      <w:r w:rsidR="00C22B44" w:rsidRPr="008D2AD2">
        <w:rPr>
          <w:rFonts w:ascii="Times New Roman" w:hAnsi="Times New Roman"/>
          <w:sz w:val="28"/>
          <w:szCs w:val="28"/>
        </w:rPr>
        <w:t xml:space="preserve"> на  имущество</w:t>
      </w:r>
      <w:r w:rsidR="000E1A07" w:rsidRPr="008D2AD2">
        <w:rPr>
          <w:rFonts w:ascii="Times New Roman" w:hAnsi="Times New Roman"/>
          <w:sz w:val="28"/>
          <w:szCs w:val="28"/>
        </w:rPr>
        <w:t xml:space="preserve"> (земельный участок или иной объект недвижимости, право на который зарегистрировано в Едином государственном реестре недвижимости)</w:t>
      </w:r>
      <w:r w:rsidR="000C3D86" w:rsidRPr="008D2AD2">
        <w:rPr>
          <w:rFonts w:ascii="Times New Roman" w:hAnsi="Times New Roman"/>
          <w:sz w:val="28"/>
          <w:szCs w:val="28"/>
        </w:rPr>
        <w:t xml:space="preserve"> которое </w:t>
      </w:r>
      <w:r w:rsidR="00C22B44" w:rsidRPr="008D2AD2">
        <w:rPr>
          <w:rFonts w:ascii="Times New Roman" w:hAnsi="Times New Roman"/>
          <w:sz w:val="28"/>
          <w:szCs w:val="28"/>
        </w:rPr>
        <w:t>планируется должником для предмета залога либо поручительства</w:t>
      </w:r>
      <w:r w:rsidRPr="008D2AD2">
        <w:rPr>
          <w:rFonts w:ascii="Times New Roman" w:hAnsi="Times New Roman"/>
          <w:sz w:val="28"/>
          <w:szCs w:val="28"/>
        </w:rPr>
        <w:t xml:space="preserve"> - применяется в случае, если должником в качестве обеспечения исполнения </w:t>
      </w:r>
      <w:r w:rsidR="006C6871" w:rsidRPr="008D2AD2">
        <w:rPr>
          <w:sz w:val="28"/>
          <w:szCs w:val="28"/>
        </w:rPr>
        <w:t xml:space="preserve">задолженности перед Ханты-Мансийским районом </w:t>
      </w:r>
      <w:r w:rsidRPr="008D2AD2">
        <w:rPr>
          <w:rFonts w:ascii="Times New Roman" w:hAnsi="Times New Roman"/>
          <w:sz w:val="28"/>
          <w:szCs w:val="28"/>
        </w:rPr>
        <w:t>выбран залог имущества</w:t>
      </w:r>
      <w:r w:rsidR="00C22B44" w:rsidRPr="008D2AD2">
        <w:rPr>
          <w:rFonts w:ascii="Times New Roman" w:hAnsi="Times New Roman"/>
          <w:sz w:val="28"/>
          <w:szCs w:val="28"/>
        </w:rPr>
        <w:t>;</w:t>
      </w:r>
    </w:p>
    <w:p w:rsidR="00BC0CF8" w:rsidRDefault="00BC0CF8" w:rsidP="000C3D86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</w:p>
    <w:p w:rsidR="000C3D86" w:rsidRDefault="00C22B44" w:rsidP="001D652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об оценке</w:t>
      </w:r>
      <w:r w:rsidR="000C3D86" w:rsidRPr="003106CC">
        <w:rPr>
          <w:sz w:val="28"/>
          <w:szCs w:val="28"/>
        </w:rPr>
        <w:t xml:space="preserve"> (с выводами о ликвидности) имущества, </w:t>
      </w:r>
      <w:r w:rsidR="000C3D86" w:rsidRPr="008D2AD2">
        <w:rPr>
          <w:sz w:val="28"/>
          <w:szCs w:val="28"/>
        </w:rPr>
        <w:t>передаваемого в залог</w:t>
      </w:r>
      <w:r w:rsidRPr="008D2AD2">
        <w:rPr>
          <w:sz w:val="28"/>
          <w:szCs w:val="28"/>
        </w:rPr>
        <w:t xml:space="preserve"> - применяется</w:t>
      </w:r>
      <w:r w:rsidR="000C3D86" w:rsidRPr="008D2AD2">
        <w:rPr>
          <w:sz w:val="28"/>
          <w:szCs w:val="28"/>
        </w:rPr>
        <w:t xml:space="preserve"> в случае, если </w:t>
      </w:r>
      <w:r w:rsidRPr="008D2AD2">
        <w:rPr>
          <w:sz w:val="28"/>
          <w:szCs w:val="28"/>
        </w:rPr>
        <w:t xml:space="preserve">должником </w:t>
      </w:r>
      <w:r w:rsidR="000C3D86" w:rsidRPr="008D2AD2">
        <w:rPr>
          <w:sz w:val="28"/>
          <w:szCs w:val="28"/>
        </w:rPr>
        <w:t xml:space="preserve">в качестве обеспечения </w:t>
      </w:r>
      <w:r w:rsidR="000C3D86" w:rsidRPr="00551730">
        <w:rPr>
          <w:sz w:val="28"/>
          <w:szCs w:val="28"/>
        </w:rPr>
        <w:t xml:space="preserve">исполнения </w:t>
      </w:r>
      <w:r w:rsidR="00551730" w:rsidRPr="00551730">
        <w:rPr>
          <w:sz w:val="28"/>
          <w:szCs w:val="28"/>
        </w:rPr>
        <w:t>задолженности</w:t>
      </w:r>
      <w:r w:rsidR="00551730" w:rsidRPr="008D2AD2">
        <w:rPr>
          <w:sz w:val="28"/>
          <w:szCs w:val="28"/>
        </w:rPr>
        <w:t xml:space="preserve"> перед Ханты-Мансийским</w:t>
      </w:r>
      <w:r w:rsidR="00551730">
        <w:rPr>
          <w:sz w:val="28"/>
          <w:szCs w:val="28"/>
        </w:rPr>
        <w:t xml:space="preserve"> районом</w:t>
      </w:r>
      <w:r w:rsidR="007623CD">
        <w:rPr>
          <w:sz w:val="28"/>
          <w:szCs w:val="28"/>
        </w:rPr>
        <w:t xml:space="preserve"> </w:t>
      </w:r>
      <w:r w:rsidR="000C3D86" w:rsidRPr="008D2AD2">
        <w:rPr>
          <w:sz w:val="28"/>
          <w:szCs w:val="28"/>
        </w:rPr>
        <w:t>выбран залог имущества</w:t>
      </w:r>
      <w:r w:rsidR="001D6520">
        <w:rPr>
          <w:sz w:val="28"/>
          <w:szCs w:val="28"/>
        </w:rPr>
        <w:t>,</w:t>
      </w:r>
      <w:r w:rsidR="00D6253F">
        <w:rPr>
          <w:sz w:val="28"/>
          <w:szCs w:val="28"/>
        </w:rPr>
        <w:t xml:space="preserve"> </w:t>
      </w:r>
      <w:r w:rsidR="001D6520">
        <w:rPr>
          <w:sz w:val="28"/>
          <w:szCs w:val="28"/>
        </w:rPr>
        <w:t xml:space="preserve"> который получен не ранее чем за шесть месяцев до даты заключения соглашения о реструктуризации</w:t>
      </w:r>
      <w:r w:rsidR="001D6520" w:rsidRPr="001D6520">
        <w:rPr>
          <w:sz w:val="28"/>
          <w:szCs w:val="28"/>
        </w:rPr>
        <w:t xml:space="preserve"> </w:t>
      </w:r>
      <w:r w:rsidR="001D6520" w:rsidRPr="005E1A6E">
        <w:rPr>
          <w:sz w:val="28"/>
          <w:szCs w:val="28"/>
        </w:rPr>
        <w:t>задолженности по денежным обязательствам перед Ханты-Мансийским районом</w:t>
      </w:r>
      <w:r w:rsidR="00551730">
        <w:rPr>
          <w:sz w:val="28"/>
          <w:szCs w:val="28"/>
        </w:rPr>
        <w:t>;</w:t>
      </w:r>
    </w:p>
    <w:p w:rsidR="00765437" w:rsidRDefault="00765437" w:rsidP="001D6520">
      <w:pPr>
        <w:pStyle w:val="Standard"/>
        <w:tabs>
          <w:tab w:val="left" w:pos="17294"/>
          <w:tab w:val="left" w:pos="19845"/>
        </w:tabs>
        <w:rPr>
          <w:rFonts w:ascii="Times New Roman" w:hAnsi="Times New Roman"/>
          <w:sz w:val="28"/>
          <w:szCs w:val="28"/>
        </w:rPr>
      </w:pPr>
    </w:p>
    <w:p w:rsidR="00FB07A1" w:rsidRPr="0040238A" w:rsidRDefault="00E4492E" w:rsidP="00FB07A1">
      <w:pPr>
        <w:pStyle w:val="Standard"/>
        <w:tabs>
          <w:tab w:val="left" w:pos="17294"/>
          <w:tab w:val="left" w:pos="19845"/>
        </w:tabs>
        <w:ind w:firstLine="709"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0238A">
        <w:rPr>
          <w:rFonts w:ascii="Times New Roman" w:hAnsi="Times New Roman"/>
          <w:sz w:val="28"/>
          <w:szCs w:val="28"/>
        </w:rPr>
        <w:t>документ</w:t>
      </w:r>
      <w:proofErr w:type="gramEnd"/>
      <w:r w:rsidR="003628F9" w:rsidRPr="0040238A">
        <w:rPr>
          <w:rFonts w:ascii="Times New Roman" w:hAnsi="Times New Roman"/>
          <w:sz w:val="28"/>
          <w:szCs w:val="28"/>
        </w:rPr>
        <w:t>,</w:t>
      </w:r>
      <w:r w:rsidRPr="0040238A">
        <w:rPr>
          <w:rFonts w:ascii="Times New Roman" w:hAnsi="Times New Roman"/>
          <w:sz w:val="28"/>
          <w:szCs w:val="28"/>
        </w:rPr>
        <w:t xml:space="preserve"> </w:t>
      </w:r>
      <w:r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подтвержд</w:t>
      </w:r>
      <w:r w:rsidR="009659BC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ающий</w:t>
      </w:r>
      <w:r w:rsidRPr="0040238A">
        <w:rPr>
          <w:rFonts w:ascii="Times New Roman" w:hAnsi="Times New Roman"/>
          <w:sz w:val="28"/>
          <w:szCs w:val="28"/>
        </w:rPr>
        <w:t xml:space="preserve"> </w:t>
      </w:r>
      <w:r w:rsidR="009955E9" w:rsidRPr="0040238A">
        <w:rPr>
          <w:rFonts w:ascii="Times New Roman" w:hAnsi="Times New Roman"/>
          <w:sz w:val="28"/>
          <w:szCs w:val="28"/>
        </w:rPr>
        <w:t xml:space="preserve">с согласия лица, выступающего гарантом или поручителем </w:t>
      </w:r>
      <w:r w:rsidR="00876952" w:rsidRPr="0040238A">
        <w:rPr>
          <w:rFonts w:ascii="Times New Roman" w:hAnsi="Times New Roman"/>
          <w:sz w:val="28"/>
          <w:szCs w:val="28"/>
        </w:rPr>
        <w:t xml:space="preserve">должника, </w:t>
      </w:r>
      <w:r w:rsidR="009955E9" w:rsidRPr="0040238A">
        <w:rPr>
          <w:rFonts w:ascii="Times New Roman" w:hAnsi="Times New Roman"/>
          <w:sz w:val="28"/>
          <w:szCs w:val="28"/>
        </w:rPr>
        <w:t>предварительной финанс</w:t>
      </w:r>
      <w:r w:rsidR="009659BC" w:rsidRPr="0040238A">
        <w:rPr>
          <w:rFonts w:ascii="Times New Roman" w:hAnsi="Times New Roman"/>
          <w:sz w:val="28"/>
          <w:szCs w:val="28"/>
        </w:rPr>
        <w:t>овой</w:t>
      </w:r>
      <w:r w:rsidR="00876952" w:rsidRPr="0040238A">
        <w:rPr>
          <w:rFonts w:ascii="Times New Roman" w:hAnsi="Times New Roman"/>
          <w:sz w:val="28"/>
          <w:szCs w:val="28"/>
        </w:rPr>
        <w:t xml:space="preserve"> </w:t>
      </w:r>
      <w:r w:rsidR="001D004D">
        <w:rPr>
          <w:rFonts w:ascii="Times New Roman" w:hAnsi="Times New Roman"/>
          <w:sz w:val="28"/>
          <w:szCs w:val="28"/>
        </w:rPr>
        <w:t xml:space="preserve">оценки </w:t>
      </w:r>
      <w:r w:rsidR="003628F9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надежност</w:t>
      </w:r>
      <w:r w:rsidR="00876952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и</w:t>
      </w:r>
      <w:r w:rsidR="00765437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6952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предоставляемой </w:t>
      </w:r>
      <w:r w:rsidR="00765437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банковской гарантии, поручительства</w:t>
      </w:r>
      <w:r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6952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9955E9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соответствие </w:t>
      </w:r>
      <w:r w:rsidR="003628F9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следующи</w:t>
      </w:r>
      <w:r w:rsidR="009955E9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м</w:t>
      </w:r>
      <w:r w:rsidR="003628F9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у</w:t>
      </w:r>
      <w:r w:rsidR="009955E9" w:rsidRPr="0040238A">
        <w:rPr>
          <w:rStyle w:val="blk"/>
          <w:rFonts w:ascii="Times New Roman" w:eastAsia="Calibri" w:hAnsi="Times New Roman"/>
          <w:sz w:val="28"/>
          <w:szCs w:val="28"/>
          <w:lang w:eastAsia="en-US"/>
        </w:rPr>
        <w:t>словиям</w:t>
      </w:r>
      <w:r w:rsidR="00FB07A1" w:rsidRPr="00264754">
        <w:rPr>
          <w:rStyle w:val="blk"/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E4492E" w:rsidRPr="001D6520" w:rsidRDefault="00FB07A1" w:rsidP="001D652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, Tahoma, Verdana, Helveti" w:hAnsi="Arial, Tahoma, Verdana, Helveti" w:cs="Arial, Tahoma, Verdana, Helveti"/>
          <w:sz w:val="28"/>
          <w:szCs w:val="28"/>
        </w:rPr>
      </w:pPr>
      <w:r w:rsidRPr="005E1A6E">
        <w:rPr>
          <w:rStyle w:val="blk"/>
          <w:rFonts w:eastAsia="Calibri"/>
          <w:sz w:val="28"/>
          <w:szCs w:val="28"/>
          <w:lang w:eastAsia="en-US"/>
        </w:rPr>
        <w:t xml:space="preserve"> </w:t>
      </w:r>
      <w:proofErr w:type="gramStart"/>
      <w:r w:rsidR="009955E9" w:rsidRPr="005E1A6E">
        <w:rPr>
          <w:rStyle w:val="blk"/>
          <w:rFonts w:eastAsia="Calibri"/>
          <w:sz w:val="28"/>
          <w:szCs w:val="28"/>
          <w:lang w:eastAsia="en-US"/>
        </w:rPr>
        <w:t>отсутствие</w:t>
      </w:r>
      <w:proofErr w:type="gramEnd"/>
      <w:r w:rsidR="0075347A" w:rsidRPr="005E1A6E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</w:t>
      </w:r>
      <w:r w:rsidR="00DA1813" w:rsidRPr="005E1A6E">
        <w:rPr>
          <w:sz w:val="28"/>
          <w:szCs w:val="28"/>
        </w:rPr>
        <w:t xml:space="preserve"> Ханты-Мансийским районом</w:t>
      </w:r>
      <w:r w:rsidR="0075347A" w:rsidRPr="005E1A6E">
        <w:rPr>
          <w:sz w:val="28"/>
          <w:szCs w:val="28"/>
        </w:rPr>
        <w:t xml:space="preserve">, предоставляющим </w:t>
      </w:r>
      <w:r w:rsidR="0075347A" w:rsidRPr="005E1A6E">
        <w:rPr>
          <w:sz w:val="28"/>
          <w:szCs w:val="28"/>
        </w:rPr>
        <w:lastRenderedPageBreak/>
        <w:t>реструктуризацию – в случае, если гарантом</w:t>
      </w:r>
      <w:r w:rsidR="00E4492E" w:rsidRPr="005E1A6E">
        <w:rPr>
          <w:sz w:val="28"/>
          <w:szCs w:val="28"/>
        </w:rPr>
        <w:t xml:space="preserve"> (поручителем)</w:t>
      </w:r>
      <w:r w:rsidR="0075347A" w:rsidRPr="005E1A6E">
        <w:rPr>
          <w:sz w:val="28"/>
          <w:szCs w:val="28"/>
        </w:rPr>
        <w:t xml:space="preserve"> выступает иностранное государство или публично-правовое образование</w:t>
      </w:r>
      <w:r w:rsidR="00E4492E" w:rsidRPr="005E1A6E">
        <w:rPr>
          <w:sz w:val="28"/>
          <w:szCs w:val="28"/>
        </w:rPr>
        <w:t>, за исключением Ханты-Мансийского района</w:t>
      </w:r>
      <w:r w:rsidR="00432BC2">
        <w:rPr>
          <w:sz w:val="28"/>
          <w:szCs w:val="28"/>
        </w:rPr>
        <w:t>;</w:t>
      </w:r>
      <w:r w:rsidR="00704417">
        <w:rPr>
          <w:sz w:val="28"/>
          <w:szCs w:val="28"/>
        </w:rPr>
        <w:t xml:space="preserve"> </w:t>
      </w:r>
    </w:p>
    <w:p w:rsidR="005E1A6E" w:rsidRPr="005E1A6E" w:rsidRDefault="005E1A6E" w:rsidP="00FB07A1">
      <w:pPr>
        <w:pStyle w:val="Standard"/>
        <w:tabs>
          <w:tab w:val="left" w:pos="17294"/>
          <w:tab w:val="left" w:pos="19845"/>
        </w:tabs>
        <w:ind w:firstLine="709"/>
        <w:rPr>
          <w:sz w:val="28"/>
          <w:szCs w:val="28"/>
        </w:rPr>
      </w:pPr>
    </w:p>
    <w:p w:rsidR="00E4492E" w:rsidRDefault="00DA1813" w:rsidP="00E4492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  <w:proofErr w:type="gramStart"/>
      <w:r w:rsidRPr="005E1A6E">
        <w:rPr>
          <w:sz w:val="28"/>
          <w:szCs w:val="28"/>
        </w:rPr>
        <w:t>отсутствие</w:t>
      </w:r>
      <w:proofErr w:type="gramEnd"/>
      <w:r w:rsidRPr="005E1A6E">
        <w:rPr>
          <w:sz w:val="28"/>
          <w:szCs w:val="28"/>
        </w:rPr>
        <w:t xml:space="preserve"> </w:t>
      </w:r>
      <w:r w:rsidR="0075347A" w:rsidRPr="005E1A6E">
        <w:rPr>
          <w:sz w:val="28"/>
          <w:szCs w:val="28"/>
        </w:rPr>
        <w:t>просроченн</w:t>
      </w:r>
      <w:r w:rsidRPr="005E1A6E">
        <w:rPr>
          <w:sz w:val="28"/>
          <w:szCs w:val="28"/>
        </w:rPr>
        <w:t>ой (неурегулированной) задолженности</w:t>
      </w:r>
      <w:r w:rsidR="0075347A" w:rsidRPr="005E1A6E">
        <w:rPr>
          <w:sz w:val="28"/>
          <w:szCs w:val="28"/>
        </w:rPr>
        <w:t xml:space="preserve"> по денежным обязательствам перед</w:t>
      </w:r>
      <w:r w:rsidR="00E4492E" w:rsidRPr="005E1A6E">
        <w:rPr>
          <w:sz w:val="28"/>
          <w:szCs w:val="28"/>
        </w:rPr>
        <w:t xml:space="preserve"> Ханты-Мансийским районом, предоставляющим реструктуризацию</w:t>
      </w:r>
      <w:r w:rsidR="0075347A" w:rsidRPr="005E1A6E">
        <w:rPr>
          <w:sz w:val="28"/>
          <w:szCs w:val="28"/>
        </w:rPr>
        <w:t>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32BC2" w:rsidRPr="00432BC2">
        <w:rPr>
          <w:sz w:val="28"/>
          <w:szCs w:val="28"/>
        </w:rPr>
        <w:t xml:space="preserve"> </w:t>
      </w:r>
      <w:r w:rsidR="00432BC2">
        <w:rPr>
          <w:sz w:val="28"/>
          <w:szCs w:val="28"/>
        </w:rPr>
        <w:t xml:space="preserve">по состоянию </w:t>
      </w:r>
      <w:r w:rsidR="00432BC2" w:rsidRPr="001D6520">
        <w:rPr>
          <w:sz w:val="28"/>
          <w:szCs w:val="28"/>
        </w:rPr>
        <w:t xml:space="preserve">на пятое число месяца, предшествующего месяцу, </w:t>
      </w:r>
      <w:r w:rsidR="00432BC2">
        <w:rPr>
          <w:rFonts w:eastAsia="Calibri"/>
          <w:sz w:val="28"/>
          <w:szCs w:val="28"/>
          <w:lang w:eastAsia="en-US"/>
        </w:rPr>
        <w:t xml:space="preserve">до </w:t>
      </w:r>
      <w:r w:rsidR="00432BC2">
        <w:rPr>
          <w:sz w:val="28"/>
          <w:szCs w:val="28"/>
        </w:rPr>
        <w:t>дня подачи заявления</w:t>
      </w:r>
      <w:r w:rsidR="00432BC2" w:rsidRPr="001D6520">
        <w:rPr>
          <w:sz w:val="28"/>
          <w:szCs w:val="28"/>
        </w:rPr>
        <w:t xml:space="preserve"> о предоставлении реструктуризации</w:t>
      </w:r>
      <w:r w:rsidR="00432BC2" w:rsidRPr="005E1A6E">
        <w:rPr>
          <w:sz w:val="28"/>
          <w:szCs w:val="28"/>
        </w:rPr>
        <w:t>;</w:t>
      </w:r>
    </w:p>
    <w:p w:rsidR="00CE71BD" w:rsidRPr="005E1A6E" w:rsidRDefault="00CE71BD" w:rsidP="00E4492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 w:rsidR="00BC0CF8" w:rsidRPr="005E1A6E" w:rsidRDefault="00E4492E" w:rsidP="00E4492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  <w:proofErr w:type="gramStart"/>
      <w:r w:rsidRPr="005E1A6E">
        <w:rPr>
          <w:sz w:val="28"/>
          <w:szCs w:val="28"/>
        </w:rPr>
        <w:t>наличие</w:t>
      </w:r>
      <w:proofErr w:type="gramEnd"/>
      <w:r w:rsidRPr="005E1A6E">
        <w:rPr>
          <w:sz w:val="28"/>
          <w:szCs w:val="28"/>
        </w:rPr>
        <w:t xml:space="preserve"> стоимости</w:t>
      </w:r>
      <w:r w:rsidR="0075347A" w:rsidRPr="005E1A6E">
        <w:rPr>
          <w:sz w:val="28"/>
          <w:szCs w:val="28"/>
        </w:rPr>
        <w:t xml:space="preserve"> чистых активов </w:t>
      </w:r>
      <w:r w:rsidRPr="005E1A6E">
        <w:rPr>
          <w:sz w:val="28"/>
          <w:szCs w:val="28"/>
        </w:rPr>
        <w:t xml:space="preserve">не </w:t>
      </w:r>
      <w:r w:rsidR="0075347A" w:rsidRPr="005E1A6E">
        <w:rPr>
          <w:sz w:val="28"/>
          <w:szCs w:val="28"/>
        </w:rPr>
        <w:t>меньше величины, составляющей трехкратную сумму предоставляемой банковской гарантии (п</w:t>
      </w:r>
      <w:r w:rsidRPr="005E1A6E">
        <w:rPr>
          <w:sz w:val="28"/>
          <w:szCs w:val="28"/>
        </w:rPr>
        <w:t>редоставляемого поручительства) - в случае, если гарантом (поручителем) является</w:t>
      </w:r>
      <w:r w:rsidR="0075347A" w:rsidRPr="005E1A6E">
        <w:rPr>
          <w:sz w:val="28"/>
          <w:szCs w:val="28"/>
        </w:rPr>
        <w:t xml:space="preserve"> юрид</w:t>
      </w:r>
      <w:r w:rsidRPr="005E1A6E">
        <w:rPr>
          <w:sz w:val="28"/>
          <w:szCs w:val="28"/>
        </w:rPr>
        <w:t>ическое</w:t>
      </w:r>
      <w:r w:rsidR="0075347A" w:rsidRPr="005E1A6E">
        <w:rPr>
          <w:sz w:val="28"/>
          <w:szCs w:val="28"/>
        </w:rPr>
        <w:t xml:space="preserve"> лиц</w:t>
      </w:r>
      <w:r w:rsidRPr="005E1A6E">
        <w:rPr>
          <w:sz w:val="28"/>
          <w:szCs w:val="28"/>
        </w:rPr>
        <w:t>о</w:t>
      </w:r>
      <w:r w:rsidR="0075347A" w:rsidRPr="005E1A6E">
        <w:rPr>
          <w:sz w:val="28"/>
          <w:szCs w:val="28"/>
        </w:rPr>
        <w:t xml:space="preserve">, в отношении которых возбуждено производство по делу о несостоятельности (банкротстве), </w:t>
      </w:r>
      <w:r w:rsidRPr="005E1A6E">
        <w:rPr>
          <w:sz w:val="28"/>
          <w:szCs w:val="28"/>
        </w:rPr>
        <w:t>которое находи</w:t>
      </w:r>
      <w:r w:rsidR="0075347A" w:rsidRPr="005E1A6E">
        <w:rPr>
          <w:sz w:val="28"/>
          <w:szCs w:val="28"/>
        </w:rPr>
        <w:t>тся в процес</w:t>
      </w:r>
      <w:r w:rsidRPr="005E1A6E">
        <w:rPr>
          <w:sz w:val="28"/>
          <w:szCs w:val="28"/>
        </w:rPr>
        <w:t>се реорганизации или ликвидации;</w:t>
      </w:r>
    </w:p>
    <w:p w:rsidR="00D123D4" w:rsidRPr="00FB07A1" w:rsidRDefault="00D123D4" w:rsidP="00E4492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color w:val="FF0000"/>
          <w:sz w:val="28"/>
          <w:szCs w:val="28"/>
        </w:rPr>
      </w:pPr>
    </w:p>
    <w:p w:rsidR="00BC0CF8" w:rsidRDefault="00BC0CF8" w:rsidP="005D3DCE">
      <w:pPr>
        <w:pStyle w:val="Standard"/>
        <w:widowControl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9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согласия должника на </w:t>
      </w:r>
      <w:r w:rsidR="006B0E0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>принятие обязательств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течение </w:t>
      </w:r>
      <w:r w:rsidR="00C22B44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первого 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рабочего дня </w:t>
      </w:r>
      <w:r w:rsidR="00C22B44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следующего за 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>дн</w:t>
      </w:r>
      <w:r w:rsidR="00C22B44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>ем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возбуждения производства по делу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>о банкротстве в соответствии с Федеральным законом «О несостоятельности (банкро</w:t>
      </w:r>
      <w:r w:rsidR="00C22B44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>тстве)» письменно уведомить о наступлении такого факта</w:t>
      </w:r>
      <w:r w:rsidR="000C3D86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</w:t>
      </w:r>
      <w:r w:rsidR="0008426D">
        <w:rPr>
          <w:rFonts w:ascii="Times New Roman" w:eastAsia="Calibri" w:hAnsi="Times New Roman"/>
          <w:bCs/>
          <w:sz w:val="28"/>
          <w:szCs w:val="28"/>
          <w:lang w:eastAsia="en-US"/>
        </w:rPr>
        <w:t>трацию Ханты-</w:t>
      </w:r>
      <w:r w:rsidR="00D14D29">
        <w:rPr>
          <w:rFonts w:ascii="Times New Roman" w:eastAsia="Calibri" w:hAnsi="Times New Roman"/>
          <w:bCs/>
          <w:sz w:val="28"/>
          <w:szCs w:val="28"/>
          <w:lang w:eastAsia="en-US"/>
        </w:rPr>
        <w:t>Мансийского района;</w:t>
      </w:r>
    </w:p>
    <w:p w:rsidR="00D123D4" w:rsidRDefault="00D123D4" w:rsidP="005D3DCE">
      <w:pPr>
        <w:pStyle w:val="Standard"/>
        <w:widowControl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736CA" w:rsidRPr="0040238A" w:rsidRDefault="00F32016" w:rsidP="00BD68BB">
      <w:pPr>
        <w:pStyle w:val="Standard"/>
        <w:widowControl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023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10) </w:t>
      </w:r>
      <w:r w:rsidR="001D31C2" w:rsidRPr="004023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документального подтверждения и соответствия </w:t>
      </w:r>
      <w:r w:rsidR="00BD68BB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по данным бухгалтерского учета сторон </w:t>
      </w:r>
      <w:r w:rsidR="001D31C2" w:rsidRPr="0040238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заявленного </w:t>
      </w:r>
      <w:r w:rsidR="001D31C2" w:rsidRPr="0040238A">
        <w:rPr>
          <w:rFonts w:ascii="Times New Roman" w:eastAsia="Calibri" w:hAnsi="Times New Roman"/>
          <w:sz w:val="28"/>
          <w:szCs w:val="28"/>
        </w:rPr>
        <w:t>размера</w:t>
      </w:r>
      <w:r w:rsidRPr="0040238A">
        <w:rPr>
          <w:rFonts w:ascii="Times New Roman" w:eastAsia="Calibri" w:hAnsi="Times New Roman"/>
          <w:sz w:val="28"/>
          <w:szCs w:val="28"/>
        </w:rPr>
        <w:t xml:space="preserve"> 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>денежного обязательств</w:t>
      </w:r>
      <w:r w:rsidR="005D3DCE" w:rsidRPr="0040238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(задолженности по денежным обязательствам)</w:t>
      </w:r>
      <w:r w:rsidR="00BD68BB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перед Ханты-Мансийским районом</w:t>
      </w:r>
      <w:r w:rsidR="000736CA" w:rsidRPr="0040238A">
        <w:rPr>
          <w:rFonts w:ascii="Times New Roman" w:hAnsi="Times New Roman"/>
          <w:bCs/>
          <w:sz w:val="28"/>
          <w:szCs w:val="28"/>
        </w:rPr>
        <w:t xml:space="preserve"> по состоянию на </w:t>
      </w:r>
      <w:r w:rsidR="00BD68BB" w:rsidRPr="0040238A">
        <w:rPr>
          <w:rFonts w:ascii="Times New Roman" w:hAnsi="Times New Roman"/>
          <w:bCs/>
          <w:sz w:val="28"/>
          <w:szCs w:val="28"/>
        </w:rPr>
        <w:t xml:space="preserve">первое </w:t>
      </w:r>
      <w:r w:rsidR="000736CA" w:rsidRPr="0040238A">
        <w:rPr>
          <w:rFonts w:ascii="Times New Roman" w:hAnsi="Times New Roman"/>
          <w:bCs/>
          <w:sz w:val="28"/>
          <w:szCs w:val="28"/>
        </w:rPr>
        <w:t>число месяца</w:t>
      </w:r>
      <w:r w:rsidR="00BD68BB" w:rsidRPr="0040238A">
        <w:rPr>
          <w:rFonts w:ascii="Times New Roman" w:hAnsi="Times New Roman"/>
          <w:bCs/>
          <w:sz w:val="28"/>
          <w:szCs w:val="28"/>
        </w:rPr>
        <w:t>, в котором</w:t>
      </w:r>
      <w:r w:rsidR="000736CA" w:rsidRPr="0040238A">
        <w:rPr>
          <w:rFonts w:ascii="Times New Roman" w:hAnsi="Times New Roman"/>
          <w:bCs/>
          <w:sz w:val="28"/>
          <w:szCs w:val="28"/>
        </w:rPr>
        <w:t xml:space="preserve"> </w:t>
      </w:r>
      <w:r w:rsidR="00BD68BB" w:rsidRPr="0040238A">
        <w:rPr>
          <w:rFonts w:ascii="Times New Roman" w:hAnsi="Times New Roman"/>
          <w:bCs/>
          <w:sz w:val="28"/>
          <w:szCs w:val="28"/>
        </w:rPr>
        <w:t xml:space="preserve">должником </w:t>
      </w:r>
      <w:r w:rsidR="000736CA" w:rsidRPr="0040238A">
        <w:rPr>
          <w:rFonts w:ascii="Times New Roman" w:hAnsi="Times New Roman"/>
          <w:bCs/>
          <w:sz w:val="28"/>
          <w:szCs w:val="28"/>
        </w:rPr>
        <w:t>пода</w:t>
      </w:r>
      <w:r w:rsidR="00BD68BB" w:rsidRPr="0040238A">
        <w:rPr>
          <w:rFonts w:ascii="Times New Roman" w:hAnsi="Times New Roman"/>
          <w:bCs/>
          <w:sz w:val="28"/>
          <w:szCs w:val="28"/>
        </w:rPr>
        <w:t>но</w:t>
      </w:r>
      <w:r w:rsidR="000736CA" w:rsidRPr="0040238A">
        <w:rPr>
          <w:rFonts w:ascii="Times New Roman" w:hAnsi="Times New Roman"/>
          <w:bCs/>
          <w:sz w:val="28"/>
          <w:szCs w:val="28"/>
        </w:rPr>
        <w:t xml:space="preserve"> </w:t>
      </w:r>
      <w:r w:rsidR="00BD68BB" w:rsidRPr="0040238A">
        <w:rPr>
          <w:rFonts w:ascii="Times New Roman" w:hAnsi="Times New Roman"/>
          <w:bCs/>
          <w:sz w:val="28"/>
          <w:szCs w:val="28"/>
        </w:rPr>
        <w:t>заявление</w:t>
      </w:r>
      <w:r w:rsidR="000736CA" w:rsidRPr="0040238A">
        <w:rPr>
          <w:rFonts w:ascii="Times New Roman" w:hAnsi="Times New Roman"/>
          <w:bCs/>
          <w:sz w:val="28"/>
          <w:szCs w:val="28"/>
        </w:rPr>
        <w:t xml:space="preserve"> о реструктуризации</w:t>
      </w:r>
      <w:r w:rsidR="00BD68BB" w:rsidRPr="0040238A">
        <w:rPr>
          <w:rFonts w:ascii="Times New Roman" w:hAnsi="Times New Roman"/>
          <w:bCs/>
          <w:sz w:val="28"/>
          <w:szCs w:val="28"/>
        </w:rPr>
        <w:t>, содержащего такую информацию;</w:t>
      </w:r>
    </w:p>
    <w:p w:rsidR="00D123D4" w:rsidRDefault="00D123D4" w:rsidP="00BD68BB">
      <w:pPr>
        <w:pStyle w:val="Standard"/>
        <w:widowControl w:val="0"/>
        <w:ind w:firstLine="709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BD68BB" w:rsidRPr="0040238A" w:rsidRDefault="00BD68BB" w:rsidP="00BD68BB">
      <w:pPr>
        <w:pStyle w:val="Standard"/>
        <w:widowControl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40238A">
        <w:rPr>
          <w:rFonts w:ascii="Times New Roman" w:hAnsi="Times New Roman"/>
          <w:sz w:val="28"/>
          <w:szCs w:val="28"/>
        </w:rPr>
        <w:t xml:space="preserve">11)  </w:t>
      </w:r>
      <w:r w:rsidR="00E03D4C" w:rsidRPr="0040238A">
        <w:rPr>
          <w:rFonts w:ascii="Times New Roman" w:hAnsi="Times New Roman"/>
          <w:sz w:val="28"/>
          <w:szCs w:val="28"/>
        </w:rPr>
        <w:t xml:space="preserve"> условие </w:t>
      </w:r>
      <w:r w:rsidR="00E03D4C" w:rsidRPr="0040238A">
        <w:rPr>
          <w:rFonts w:ascii="Times New Roman" w:eastAsia="Calibri" w:hAnsi="Times New Roman"/>
          <w:sz w:val="28"/>
          <w:szCs w:val="28"/>
          <w:lang w:eastAsia="en-US"/>
        </w:rPr>
        <w:t>денежного обязательства (задолженности по денежным обязательствам) перед Ханты-Мансийским районом</w:t>
      </w:r>
      <w:r w:rsidRPr="0040238A">
        <w:rPr>
          <w:rFonts w:ascii="Times New Roman" w:hAnsi="Times New Roman"/>
          <w:sz w:val="28"/>
          <w:szCs w:val="28"/>
        </w:rPr>
        <w:t xml:space="preserve"> о сроке исполнения денежного обязательства (погашения задолженности по нему), </w:t>
      </w:r>
      <w:r w:rsidR="00E03D4C" w:rsidRPr="0040238A">
        <w:rPr>
          <w:rFonts w:ascii="Times New Roman" w:hAnsi="Times New Roman"/>
          <w:sz w:val="28"/>
          <w:szCs w:val="28"/>
        </w:rPr>
        <w:t>величине</w:t>
      </w:r>
      <w:r w:rsidRPr="0040238A">
        <w:rPr>
          <w:rFonts w:ascii="Times New Roman" w:hAnsi="Times New Roman"/>
          <w:sz w:val="28"/>
          <w:szCs w:val="28"/>
        </w:rPr>
        <w:t xml:space="preserve"> процентов за пользование денежными средствами и (или) иных платежей прямо не </w:t>
      </w:r>
      <w:r w:rsidR="00E03D4C" w:rsidRPr="0040238A">
        <w:rPr>
          <w:rFonts w:ascii="Times New Roman" w:hAnsi="Times New Roman"/>
          <w:sz w:val="28"/>
          <w:szCs w:val="28"/>
        </w:rPr>
        <w:t>предписаны</w:t>
      </w:r>
      <w:r w:rsidRPr="0040238A">
        <w:rPr>
          <w:rFonts w:ascii="Times New Roman" w:hAnsi="Times New Roman"/>
          <w:sz w:val="28"/>
          <w:szCs w:val="28"/>
        </w:rPr>
        <w:t xml:space="preserve"> законом или иными правовыми актами</w:t>
      </w:r>
      <w:r w:rsidR="009745E8" w:rsidRPr="0040238A">
        <w:rPr>
          <w:rFonts w:ascii="Times New Roman" w:hAnsi="Times New Roman"/>
          <w:sz w:val="28"/>
          <w:szCs w:val="28"/>
        </w:rPr>
        <w:t>.</w:t>
      </w:r>
      <w:r w:rsidR="00E03D4C" w:rsidRPr="0040238A">
        <w:rPr>
          <w:rFonts w:ascii="Times New Roman" w:hAnsi="Times New Roman"/>
          <w:sz w:val="28"/>
          <w:szCs w:val="28"/>
        </w:rPr>
        <w:t xml:space="preserve"> </w:t>
      </w:r>
    </w:p>
    <w:p w:rsidR="00D123D4" w:rsidRPr="00E03D4C" w:rsidRDefault="00D123D4" w:rsidP="00BD68BB">
      <w:pPr>
        <w:pStyle w:val="Standard"/>
        <w:widowControl w:val="0"/>
        <w:ind w:firstLine="709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A770E8" w:rsidRPr="008D2AD2" w:rsidRDefault="00711184" w:rsidP="00711184">
      <w:pPr>
        <w:pStyle w:val="Standard"/>
        <w:ind w:firstLine="540"/>
        <w:contextualSpacing/>
        <w:rPr>
          <w:rFonts w:ascii="Times New Roman" w:hAnsi="Times New Roman"/>
          <w:strike/>
          <w:sz w:val="28"/>
          <w:szCs w:val="28"/>
        </w:rPr>
      </w:pPr>
      <w:r w:rsidRPr="008D2AD2">
        <w:rPr>
          <w:rFonts w:ascii="Times New Roman" w:hAnsi="Times New Roman"/>
          <w:sz w:val="28"/>
          <w:szCs w:val="28"/>
        </w:rPr>
        <w:t>2.</w:t>
      </w:r>
      <w:r w:rsidR="009819B6">
        <w:rPr>
          <w:rFonts w:ascii="Times New Roman" w:hAnsi="Times New Roman"/>
          <w:sz w:val="28"/>
          <w:szCs w:val="28"/>
        </w:rPr>
        <w:t>3</w:t>
      </w:r>
      <w:r w:rsidR="00493414" w:rsidRPr="008D2AD2">
        <w:rPr>
          <w:rFonts w:ascii="Times New Roman" w:hAnsi="Times New Roman"/>
          <w:sz w:val="28"/>
          <w:szCs w:val="28"/>
        </w:rPr>
        <w:t xml:space="preserve">. </w:t>
      </w:r>
      <w:r w:rsidRPr="008D2AD2">
        <w:rPr>
          <w:rFonts w:ascii="Times New Roman" w:hAnsi="Times New Roman"/>
          <w:sz w:val="28"/>
          <w:szCs w:val="28"/>
        </w:rPr>
        <w:t xml:space="preserve">Способы обеспечения исполнения </w:t>
      </w:r>
      <w:r w:rsidR="000B3FB2" w:rsidRPr="008D2AD2">
        <w:rPr>
          <w:rFonts w:ascii="Times New Roman" w:hAnsi="Times New Roman"/>
          <w:sz w:val="28"/>
          <w:szCs w:val="28"/>
        </w:rPr>
        <w:t xml:space="preserve">задолженности, </w:t>
      </w:r>
      <w:r w:rsidR="00DE3D55" w:rsidRPr="008D2AD2">
        <w:rPr>
          <w:sz w:val="28"/>
          <w:szCs w:val="28"/>
        </w:rPr>
        <w:t>самостоятельно выбираемые</w:t>
      </w:r>
      <w:r w:rsidR="007623CD">
        <w:rPr>
          <w:sz w:val="28"/>
          <w:szCs w:val="28"/>
        </w:rPr>
        <w:t xml:space="preserve"> </w:t>
      </w:r>
      <w:r w:rsidR="000B3FB2" w:rsidRPr="008D2AD2">
        <w:rPr>
          <w:rFonts w:ascii="Times New Roman" w:hAnsi="Times New Roman"/>
          <w:sz w:val="28"/>
          <w:szCs w:val="28"/>
        </w:rPr>
        <w:t>должником на условии высокой</w:t>
      </w:r>
      <w:r w:rsidR="00DE3D55" w:rsidRPr="008D2AD2">
        <w:rPr>
          <w:rFonts w:ascii="Times New Roman" w:hAnsi="Times New Roman"/>
          <w:sz w:val="28"/>
          <w:szCs w:val="28"/>
        </w:rPr>
        <w:t xml:space="preserve"> степен</w:t>
      </w:r>
      <w:r w:rsidR="000B3FB2" w:rsidRPr="008D2AD2">
        <w:rPr>
          <w:rFonts w:ascii="Times New Roman" w:hAnsi="Times New Roman"/>
          <w:sz w:val="28"/>
          <w:szCs w:val="28"/>
        </w:rPr>
        <w:t>и</w:t>
      </w:r>
      <w:r w:rsidR="00DE3D55" w:rsidRPr="008D2AD2">
        <w:rPr>
          <w:rFonts w:ascii="Times New Roman" w:hAnsi="Times New Roman"/>
          <w:sz w:val="28"/>
          <w:szCs w:val="28"/>
        </w:rPr>
        <w:t xml:space="preserve"> надежности (ликвидности)</w:t>
      </w:r>
      <w:r w:rsidR="0078184E">
        <w:rPr>
          <w:rFonts w:ascii="Times New Roman" w:hAnsi="Times New Roman"/>
          <w:sz w:val="28"/>
          <w:szCs w:val="28"/>
        </w:rPr>
        <w:t>:</w:t>
      </w:r>
    </w:p>
    <w:p w:rsidR="00DE3D55" w:rsidRPr="008D2AD2" w:rsidRDefault="00A770E8" w:rsidP="00711184">
      <w:pPr>
        <w:pStyle w:val="Standard"/>
        <w:ind w:firstLine="540"/>
        <w:contextualSpacing/>
        <w:rPr>
          <w:rFonts w:ascii="Times New Roman" w:hAnsi="Times New Roman"/>
          <w:sz w:val="28"/>
          <w:szCs w:val="28"/>
        </w:rPr>
      </w:pPr>
      <w:r w:rsidRPr="008D2AD2">
        <w:rPr>
          <w:rFonts w:ascii="Times New Roman" w:hAnsi="Times New Roman"/>
          <w:sz w:val="28"/>
          <w:szCs w:val="28"/>
        </w:rPr>
        <w:t>1)</w:t>
      </w:r>
      <w:r w:rsidR="00DE3D55" w:rsidRPr="008D2AD2">
        <w:rPr>
          <w:rFonts w:ascii="Times New Roman" w:hAnsi="Times New Roman"/>
          <w:sz w:val="28"/>
          <w:szCs w:val="28"/>
        </w:rPr>
        <w:t xml:space="preserve"> банковская гарантия</w:t>
      </w:r>
      <w:r w:rsidR="00912958" w:rsidRPr="008D2AD2">
        <w:rPr>
          <w:rFonts w:ascii="Times New Roman" w:hAnsi="Times New Roman"/>
          <w:sz w:val="28"/>
          <w:szCs w:val="28"/>
        </w:rPr>
        <w:t>,</w:t>
      </w:r>
      <w:r w:rsidR="007623CD">
        <w:rPr>
          <w:rFonts w:ascii="Times New Roman" w:hAnsi="Times New Roman"/>
          <w:sz w:val="28"/>
          <w:szCs w:val="28"/>
        </w:rPr>
        <w:t xml:space="preserve"> </w:t>
      </w:r>
      <w:r w:rsidR="00C9624A" w:rsidRPr="008D2AD2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срок действия которой превышает предполагаемый срок исполнения обязательств по Соглашению о реструктуризации не менее чем на один месяц, либо </w:t>
      </w:r>
      <w:r w:rsidR="00711184" w:rsidRPr="008D2AD2">
        <w:rPr>
          <w:rFonts w:ascii="Times New Roman" w:hAnsi="Times New Roman"/>
          <w:sz w:val="28"/>
          <w:szCs w:val="28"/>
        </w:rPr>
        <w:t>поручительств</w:t>
      </w:r>
      <w:r w:rsidR="00912958" w:rsidRPr="008D2AD2">
        <w:rPr>
          <w:rFonts w:ascii="Times New Roman" w:hAnsi="Times New Roman"/>
          <w:sz w:val="28"/>
          <w:szCs w:val="28"/>
        </w:rPr>
        <w:t>о, за исключением:</w:t>
      </w:r>
    </w:p>
    <w:p w:rsidR="00912958" w:rsidRPr="00BA168D" w:rsidRDefault="00912958" w:rsidP="00912958">
      <w:pPr>
        <w:pStyle w:val="Standard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lastRenderedPageBreak/>
        <w:t>банковской</w:t>
      </w:r>
      <w:proofErr w:type="gramEnd"/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гаранти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и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и поручительств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а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юридических лиц, имеющих просроченную (неурегулированную) задолженность по денежным обязательствам перед Ханты-Мансийским районом, предоставляющим рассрочку или отсрочку,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2958" w:rsidRDefault="00912958" w:rsidP="00711184">
      <w:pPr>
        <w:pStyle w:val="Standard"/>
        <w:ind w:firstLine="540"/>
        <w:contextualSpacing/>
        <w:rPr>
          <w:rFonts w:ascii="Times New Roman" w:hAnsi="Times New Roman"/>
          <w:sz w:val="28"/>
          <w:szCs w:val="28"/>
        </w:rPr>
      </w:pPr>
      <w:bookmarkStart w:id="0" w:name="dst5042"/>
      <w:bookmarkEnd w:id="0"/>
      <w:proofErr w:type="gramStart"/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банковской</w:t>
      </w:r>
      <w:proofErr w:type="gramEnd"/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гарантии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и поручительств</w:t>
      </w:r>
      <w:r w:rsidR="009819B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от юридического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лиц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а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стоимость чистых активов которого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меньше величины, составляющей трехкратную сумму предоставляемой банковской гарантии (предоставляемого поручительства), 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от юридического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лиц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а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которых возбуждено производство по делу о несостоятельности (банкротстве), 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от юридического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лиц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а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>, которы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й находи</w:t>
      </w:r>
      <w:r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>тся в процессе реорганизации или ликвидации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;</w:t>
      </w:r>
    </w:p>
    <w:p w:rsidR="00C67F14" w:rsidRPr="006B0E06" w:rsidRDefault="00912958" w:rsidP="00711184">
      <w:pPr>
        <w:pStyle w:val="Standard"/>
        <w:ind w:firstLine="540"/>
        <w:contextualSpacing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11184" w:rsidRPr="00BA168D">
        <w:rPr>
          <w:rFonts w:ascii="Times New Roman" w:hAnsi="Times New Roman"/>
          <w:sz w:val="28"/>
          <w:szCs w:val="28"/>
        </w:rPr>
        <w:t>государст</w:t>
      </w:r>
      <w:r>
        <w:rPr>
          <w:rFonts w:ascii="Times New Roman" w:hAnsi="Times New Roman"/>
          <w:sz w:val="28"/>
          <w:szCs w:val="28"/>
        </w:rPr>
        <w:t>венная</w:t>
      </w:r>
      <w:r w:rsidR="007623CD">
        <w:rPr>
          <w:rFonts w:ascii="Times New Roman" w:hAnsi="Times New Roman"/>
          <w:sz w:val="28"/>
          <w:szCs w:val="28"/>
        </w:rPr>
        <w:t xml:space="preserve"> </w:t>
      </w:r>
      <w:r w:rsidR="000B3FB2" w:rsidRPr="00C67F14">
        <w:rPr>
          <w:rFonts w:ascii="Times New Roman" w:hAnsi="Times New Roman"/>
          <w:sz w:val="28"/>
          <w:szCs w:val="28"/>
        </w:rPr>
        <w:t>(муниципальн</w:t>
      </w:r>
      <w:r>
        <w:rPr>
          <w:rFonts w:ascii="Times New Roman" w:hAnsi="Times New Roman"/>
          <w:sz w:val="28"/>
          <w:szCs w:val="28"/>
        </w:rPr>
        <w:t>ая</w:t>
      </w:r>
      <w:r w:rsidR="00DE3D55" w:rsidRPr="00C67F14">
        <w:rPr>
          <w:rFonts w:ascii="Times New Roman" w:hAnsi="Times New Roman"/>
          <w:sz w:val="28"/>
          <w:szCs w:val="28"/>
        </w:rPr>
        <w:t>)</w:t>
      </w:r>
      <w:r w:rsidR="00762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гарантия</w:t>
      </w:r>
      <w:r w:rsidR="000B3FB2">
        <w:rPr>
          <w:rFonts w:ascii="Times New Roman" w:hAnsi="Times New Roman"/>
          <w:sz w:val="28"/>
          <w:szCs w:val="28"/>
        </w:rPr>
        <w:t xml:space="preserve">, за исключением </w:t>
      </w:r>
      <w:r w:rsidR="000B3FB2"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>государственн</w:t>
      </w:r>
      <w:r w:rsidR="00C67F14">
        <w:rPr>
          <w:rStyle w:val="blk"/>
          <w:rFonts w:ascii="Times New Roman" w:eastAsia="Calibri" w:hAnsi="Times New Roman"/>
          <w:sz w:val="28"/>
          <w:szCs w:val="28"/>
          <w:lang w:eastAsia="en-US"/>
        </w:rPr>
        <w:t>ой гарантии иностранного</w:t>
      </w:r>
      <w:r w:rsidR="000B3FB2"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государств</w:t>
      </w:r>
      <w:r w:rsidR="00C67F14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а, государственной (муниципальной) гарантии публично-правовых образований, </w:t>
      </w:r>
      <w:r w:rsidR="000B3FB2"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>имеющих просроченную (</w:t>
      </w:r>
      <w:r w:rsidR="000B3FB2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неурегулированную) задолженность по денежным обязательствам перед</w:t>
      </w:r>
      <w:r w:rsidR="00C67F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Ханты-Мансийским районом</w:t>
      </w:r>
      <w:r w:rsidR="000B3FB2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, предоставляющим </w:t>
      </w:r>
      <w:r w:rsidR="00C67F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реструктуризацию задолженности;</w:t>
      </w:r>
    </w:p>
    <w:p w:rsidR="00B93CD2" w:rsidRPr="006B0E06" w:rsidRDefault="00A7344D" w:rsidP="00711184">
      <w:pPr>
        <w:pStyle w:val="Standard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3D55">
        <w:rPr>
          <w:rFonts w:ascii="Times New Roman" w:hAnsi="Times New Roman"/>
          <w:sz w:val="28"/>
          <w:szCs w:val="28"/>
        </w:rPr>
        <w:t>)</w:t>
      </w:r>
      <w:r w:rsidR="00BC0CF8">
        <w:rPr>
          <w:rFonts w:ascii="Times New Roman" w:hAnsi="Times New Roman"/>
          <w:sz w:val="28"/>
          <w:szCs w:val="28"/>
        </w:rPr>
        <w:t xml:space="preserve"> </w:t>
      </w:r>
      <w:r w:rsidR="00711184" w:rsidRPr="006B0E06">
        <w:rPr>
          <w:rFonts w:ascii="Times New Roman" w:hAnsi="Times New Roman"/>
          <w:sz w:val="28"/>
          <w:szCs w:val="28"/>
        </w:rPr>
        <w:t>залог имущества</w:t>
      </w:r>
      <w:r w:rsidR="00B93CD2" w:rsidRPr="006B0E06">
        <w:rPr>
          <w:rFonts w:ascii="Times New Roman" w:hAnsi="Times New Roman"/>
          <w:sz w:val="28"/>
          <w:szCs w:val="28"/>
        </w:rPr>
        <w:t>,</w:t>
      </w:r>
      <w:r w:rsidR="007623CD">
        <w:rPr>
          <w:rFonts w:ascii="Times New Roman" w:hAnsi="Times New Roman"/>
          <w:sz w:val="28"/>
          <w:szCs w:val="28"/>
        </w:rPr>
        <w:t xml:space="preserve"> </w:t>
      </w:r>
      <w:r w:rsidR="00B93CD2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свободно</w:t>
      </w:r>
      <w:r w:rsidR="007623CD">
        <w:rPr>
          <w:rStyle w:val="blk"/>
          <w:rFonts w:ascii="Times New Roman" w:eastAsia="Calibri" w:hAnsi="Times New Roman"/>
          <w:sz w:val="28"/>
          <w:szCs w:val="28"/>
          <w:lang w:eastAsia="en-US"/>
        </w:rPr>
        <w:t>го</w:t>
      </w:r>
      <w:r w:rsidR="00B93CD2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от прав на него третьих лиц либо не являющегося предметом залога по другим договорам, </w:t>
      </w:r>
      <w:r w:rsidR="00711184" w:rsidRPr="006B0E06">
        <w:rPr>
          <w:rFonts w:ascii="Times New Roman" w:hAnsi="Times New Roman"/>
          <w:sz w:val="28"/>
          <w:szCs w:val="28"/>
        </w:rPr>
        <w:t xml:space="preserve">в размере не менее 100 процентов </w:t>
      </w:r>
      <w:r w:rsidR="000B3FB2" w:rsidRPr="006B0E06">
        <w:rPr>
          <w:rFonts w:ascii="Times New Roman" w:hAnsi="Times New Roman"/>
          <w:sz w:val="28"/>
          <w:szCs w:val="28"/>
        </w:rPr>
        <w:t xml:space="preserve">от </w:t>
      </w:r>
      <w:r w:rsidR="00711184" w:rsidRPr="006B0E06">
        <w:rPr>
          <w:rFonts w:ascii="Times New Roman" w:hAnsi="Times New Roman"/>
          <w:sz w:val="28"/>
          <w:szCs w:val="28"/>
        </w:rPr>
        <w:t>п</w:t>
      </w:r>
      <w:r w:rsidRPr="006B0E06">
        <w:rPr>
          <w:rFonts w:ascii="Times New Roman" w:hAnsi="Times New Roman"/>
          <w:sz w:val="28"/>
          <w:szCs w:val="28"/>
        </w:rPr>
        <w:t>редоставляемой реструктуризации, при этом</w:t>
      </w:r>
      <w:r w:rsidR="00B93CD2" w:rsidRPr="006B0E06">
        <w:rPr>
          <w:rFonts w:ascii="Times New Roman" w:hAnsi="Times New Roman"/>
          <w:sz w:val="28"/>
          <w:szCs w:val="28"/>
        </w:rPr>
        <w:t>:</w:t>
      </w:r>
    </w:p>
    <w:p w:rsidR="00B93CD2" w:rsidRDefault="00A7344D" w:rsidP="00711184">
      <w:pPr>
        <w:pStyle w:val="Standard"/>
        <w:ind w:firstLine="540"/>
        <w:contextualSpacing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bookmarkStart w:id="1" w:name="dst5040"/>
      <w:bookmarkStart w:id="2" w:name="dst5041"/>
      <w:bookmarkEnd w:id="1"/>
      <w:bookmarkEnd w:id="2"/>
      <w:r>
        <w:rPr>
          <w:rFonts w:ascii="Times New Roman" w:hAnsi="Times New Roman"/>
          <w:sz w:val="28"/>
          <w:szCs w:val="28"/>
        </w:rPr>
        <w:t>о</w:t>
      </w:r>
      <w:r w:rsidR="00711184"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ценка рыночной стоимости (с выводами о ликвидности) имущества, передаваемого в залог, осуществляется должником в соответствии с </w:t>
      </w:r>
      <w:hyperlink r:id="rId15" w:anchor="dst100054" w:history="1">
        <w:r w:rsidR="00711184" w:rsidRPr="00BA168D">
          <w:rPr>
            <w:rStyle w:val="Internetlink"/>
            <w:rFonts w:ascii="Times New Roman" w:eastAsia="Calibri" w:hAnsi="Times New Roman"/>
            <w:color w:val="auto"/>
            <w:sz w:val="28"/>
            <w:szCs w:val="28"/>
            <w:lang w:eastAsia="en-US"/>
          </w:rPr>
          <w:t>законодательством</w:t>
        </w:r>
      </w:hyperlink>
      <w:r w:rsidR="00711184"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об оценочной деятельности на основании договора на проведение оценки, зак</w:t>
      </w: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люченного с оценочной компанией, на основании которого о</w:t>
      </w:r>
      <w:r w:rsidR="00711184" w:rsidRPr="00BA168D">
        <w:rPr>
          <w:rStyle w:val="blk"/>
          <w:rFonts w:ascii="Times New Roman" w:eastAsia="Calibri" w:hAnsi="Times New Roman"/>
          <w:sz w:val="28"/>
          <w:szCs w:val="28"/>
          <w:lang w:eastAsia="en-US"/>
        </w:rPr>
        <w:t>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</w:t>
      </w:r>
      <w:r w:rsidR="00B93CD2">
        <w:rPr>
          <w:rStyle w:val="blk"/>
          <w:rFonts w:ascii="Times New Roman" w:eastAsia="Calibri" w:hAnsi="Times New Roman"/>
          <w:sz w:val="28"/>
          <w:szCs w:val="28"/>
          <w:lang w:eastAsia="en-US"/>
        </w:rPr>
        <w:t>ией);</w:t>
      </w:r>
    </w:p>
    <w:p w:rsidR="00B93CD2" w:rsidRPr="006B0E06" w:rsidRDefault="00B93CD2" w:rsidP="00711184">
      <w:pPr>
        <w:pStyle w:val="Standard"/>
        <w:ind w:firstLine="540"/>
        <w:contextualSpacing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имущество</w:t>
      </w:r>
      <w:proofErr w:type="gramEnd"/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, которое залогодатель приобретет в будущем, а также последующий залог имущества, переданного в</w:t>
      </w:r>
      <w:r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залог Ханты-Мансийскому району не 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допускается</w:t>
      </w:r>
      <w:r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в силу Бюджетного кодекса РФ и не принимается </w:t>
      </w:r>
      <w:r w:rsidR="00BC0CF8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в залог от должника для предоставления реструктуризации</w:t>
      </w:r>
      <w:bookmarkStart w:id="3" w:name="dst5044"/>
      <w:bookmarkEnd w:id="3"/>
      <w:r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задолженности.</w:t>
      </w:r>
    </w:p>
    <w:p w:rsidR="00711184" w:rsidRPr="006B0E06" w:rsidRDefault="00044096" w:rsidP="00711184">
      <w:pPr>
        <w:pStyle w:val="Standard"/>
        <w:ind w:firstLine="540"/>
        <w:contextualSpacing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r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2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.</w:t>
      </w:r>
      <w:r w:rsidR="009819B6">
        <w:rPr>
          <w:rStyle w:val="blk"/>
          <w:rFonts w:ascii="Times New Roman" w:eastAsia="Calibri" w:hAnsi="Times New Roman"/>
          <w:sz w:val="28"/>
          <w:szCs w:val="28"/>
          <w:lang w:eastAsia="en-US"/>
        </w:rPr>
        <w:t>4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В случае, если Соглашением 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о реструктуризации 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предусмотрен график погашения 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задолженности 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и установлено требование обеспечения исполнения задолженности, в ходе исполнения 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С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оглашения</w:t>
      </w:r>
      <w:r w:rsidR="007623CD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C0CF8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о реструктуризации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размер 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такого 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обеспечения уменьш</w:t>
      </w:r>
      <w:r w:rsidR="0049341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>ается</w:t>
      </w:r>
      <w:r w:rsidR="00711184" w:rsidRPr="006B0E06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пропорционально стоимости погашенного долга.</w:t>
      </w:r>
    </w:p>
    <w:p w:rsidR="00710123" w:rsidRDefault="00F06DF3">
      <w:pPr>
        <w:pStyle w:val="Standard"/>
        <w:spacing w:before="240"/>
        <w:ind w:firstLine="540"/>
        <w:jc w:val="center"/>
      </w:pPr>
      <w:bookmarkStart w:id="4" w:name="dst2873"/>
      <w:bookmarkEnd w:id="4"/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Порядок реструктуризации</w:t>
      </w:r>
    </w:p>
    <w:p w:rsidR="00710123" w:rsidRDefault="00710123">
      <w:pPr>
        <w:pStyle w:val="Standard"/>
        <w:widowControl w:val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10123" w:rsidRPr="006B0E06" w:rsidRDefault="00F06DF3">
      <w:pPr>
        <w:pStyle w:val="Standard"/>
        <w:widowControl w:val="0"/>
        <w:outlineLvl w:val="0"/>
      </w:pPr>
      <w:r>
        <w:rPr>
          <w:rFonts w:ascii="Times New Roman" w:eastAsia="Calibri" w:hAnsi="Times New Roman"/>
          <w:sz w:val="28"/>
          <w:szCs w:val="28"/>
          <w:lang w:eastAsia="en-US"/>
        </w:rPr>
        <w:t>3.1. Перечень документов, подаваемых должником в администрацию Ханты-Мансийского района</w:t>
      </w:r>
      <w:r w:rsidR="001B25C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62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0E06">
        <w:rPr>
          <w:rFonts w:ascii="Times New Roman" w:hAnsi="Times New Roman"/>
          <w:sz w:val="28"/>
          <w:szCs w:val="28"/>
        </w:rPr>
        <w:t>для п</w:t>
      </w:r>
      <w:r w:rsidR="00863DBF" w:rsidRPr="006B0E06">
        <w:rPr>
          <w:rFonts w:ascii="Times New Roman" w:hAnsi="Times New Roman"/>
          <w:sz w:val="28"/>
          <w:szCs w:val="28"/>
        </w:rPr>
        <w:t>редоставления</w:t>
      </w:r>
      <w:r w:rsidR="001B25CB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 реструктуризации </w:t>
      </w:r>
      <w:r w:rsidR="00863DBF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задолженности </w:t>
      </w:r>
      <w:r w:rsidR="001B25CB" w:rsidRPr="006B0E0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 к ним</w:t>
      </w:r>
      <w:r w:rsidR="00F92C75"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документы должника)</w:t>
      </w:r>
      <w:r w:rsidRPr="006B0E0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87A54" w:rsidRDefault="00F06DF3" w:rsidP="001A6750">
      <w:pPr>
        <w:pStyle w:val="Standard"/>
        <w:widowControl w:val="0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6B0E06">
        <w:rPr>
          <w:rFonts w:ascii="Times New Roman" w:eastAsia="Calibri" w:hAnsi="Times New Roman"/>
          <w:sz w:val="28"/>
          <w:szCs w:val="28"/>
          <w:lang w:eastAsia="en-US"/>
        </w:rPr>
        <w:t xml:space="preserve">1) заявление о реструктуризации денежных обязательств (задолженности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по денежным обязательствам) перед Ханты-Мансийским районом </w:t>
      </w:r>
      <w:r>
        <w:rPr>
          <w:rFonts w:ascii="Times New Roman" w:hAnsi="Times New Roman"/>
          <w:sz w:val="28"/>
          <w:szCs w:val="28"/>
        </w:rPr>
        <w:t xml:space="preserve">по рекомендуемой форме </w:t>
      </w:r>
      <w:r w:rsidRPr="007623CD">
        <w:rPr>
          <w:rFonts w:ascii="Times New Roman" w:hAnsi="Times New Roman"/>
          <w:sz w:val="28"/>
          <w:szCs w:val="28"/>
        </w:rPr>
        <w:t xml:space="preserve">приложения </w:t>
      </w:r>
      <w:r w:rsidRPr="007623CD">
        <w:rPr>
          <w:rFonts w:ascii="Times New Roman" w:hAnsi="Times New Roman"/>
          <w:sz w:val="32"/>
          <w:szCs w:val="32"/>
        </w:rPr>
        <w:t>1</w:t>
      </w:r>
      <w:r w:rsidRPr="007623C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5B8">
        <w:rPr>
          <w:rFonts w:ascii="Times New Roman" w:hAnsi="Times New Roman"/>
          <w:sz w:val="28"/>
          <w:szCs w:val="28"/>
        </w:rPr>
        <w:t>настоящ</w:t>
      </w:r>
      <w:r w:rsidR="001B25CB">
        <w:rPr>
          <w:rFonts w:ascii="Times New Roman" w:hAnsi="Times New Roman"/>
          <w:sz w:val="28"/>
          <w:szCs w:val="28"/>
        </w:rPr>
        <w:t>им</w:t>
      </w:r>
      <w:r w:rsidRPr="004715B8">
        <w:rPr>
          <w:rFonts w:ascii="Times New Roman" w:hAnsi="Times New Roman"/>
          <w:sz w:val="28"/>
          <w:szCs w:val="28"/>
        </w:rPr>
        <w:t xml:space="preserve"> П</w:t>
      </w:r>
      <w:r w:rsidR="001B25CB">
        <w:rPr>
          <w:rFonts w:ascii="Times New Roman" w:hAnsi="Times New Roman"/>
          <w:sz w:val="28"/>
          <w:szCs w:val="28"/>
        </w:rPr>
        <w:t>равилам</w:t>
      </w:r>
      <w:r w:rsidRPr="004715B8">
        <w:rPr>
          <w:rFonts w:ascii="Times New Roman" w:hAnsi="Times New Roman"/>
          <w:sz w:val="28"/>
          <w:szCs w:val="28"/>
        </w:rPr>
        <w:t xml:space="preserve"> (далее – заявление</w:t>
      </w:r>
      <w:r w:rsidRPr="006B0E06">
        <w:rPr>
          <w:rFonts w:ascii="Times New Roman" w:hAnsi="Times New Roman"/>
          <w:sz w:val="28"/>
          <w:szCs w:val="28"/>
        </w:rPr>
        <w:t>)</w:t>
      </w:r>
      <w:r w:rsidR="00587A54" w:rsidRPr="006B0E06">
        <w:rPr>
          <w:rFonts w:ascii="Times New Roman" w:hAnsi="Times New Roman"/>
          <w:sz w:val="28"/>
          <w:szCs w:val="28"/>
        </w:rPr>
        <w:t xml:space="preserve">, </w:t>
      </w:r>
      <w:r w:rsidR="000C015A" w:rsidRPr="006B0E06">
        <w:rPr>
          <w:rFonts w:ascii="Times New Roman" w:hAnsi="Times New Roman"/>
          <w:sz w:val="28"/>
          <w:szCs w:val="28"/>
        </w:rPr>
        <w:t>в том числе</w:t>
      </w:r>
      <w:r w:rsidR="006B0E06">
        <w:rPr>
          <w:rFonts w:ascii="Times New Roman" w:hAnsi="Times New Roman"/>
          <w:sz w:val="28"/>
          <w:szCs w:val="28"/>
        </w:rPr>
        <w:t xml:space="preserve"> содержащее:</w:t>
      </w:r>
    </w:p>
    <w:p w:rsidR="00587A54" w:rsidRPr="007623CD" w:rsidRDefault="00587A54" w:rsidP="006B0E06">
      <w:pPr>
        <w:pStyle w:val="Standard"/>
        <w:widowControl w:val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0238A">
        <w:rPr>
          <w:rFonts w:ascii="Times New Roman" w:hAnsi="Times New Roman"/>
          <w:sz w:val="28"/>
          <w:szCs w:val="28"/>
        </w:rPr>
        <w:t>размер</w:t>
      </w:r>
      <w:proofErr w:type="gramEnd"/>
      <w:r w:rsidRPr="0040238A">
        <w:rPr>
          <w:rFonts w:ascii="Times New Roman" w:hAnsi="Times New Roman"/>
          <w:sz w:val="28"/>
          <w:szCs w:val="28"/>
        </w:rPr>
        <w:t xml:space="preserve"> задолженности</w:t>
      </w:r>
      <w:r w:rsidR="00906B0F" w:rsidRPr="0040238A">
        <w:rPr>
          <w:rFonts w:ascii="Times New Roman" w:hAnsi="Times New Roman"/>
          <w:sz w:val="28"/>
          <w:szCs w:val="28"/>
        </w:rPr>
        <w:t xml:space="preserve"> (со ссылками на первичные учетные документы)</w:t>
      </w:r>
      <w:r w:rsidRPr="0040238A">
        <w:rPr>
          <w:rFonts w:ascii="Times New Roman" w:hAnsi="Times New Roman"/>
          <w:sz w:val="28"/>
          <w:szCs w:val="28"/>
        </w:rPr>
        <w:t xml:space="preserve"> и условия её реструктуризации</w:t>
      </w:r>
      <w:r w:rsidRPr="007623CD">
        <w:rPr>
          <w:rFonts w:ascii="Times New Roman" w:hAnsi="Times New Roman"/>
          <w:sz w:val="28"/>
          <w:szCs w:val="28"/>
        </w:rPr>
        <w:t>;</w:t>
      </w:r>
    </w:p>
    <w:p w:rsidR="00587A54" w:rsidRPr="0040238A" w:rsidRDefault="00D123D4" w:rsidP="001A6750">
      <w:pPr>
        <w:pStyle w:val="Standard"/>
        <w:widowControl w:val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0238A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40238A">
        <w:rPr>
          <w:rFonts w:ascii="Times New Roman" w:hAnsi="Times New Roman"/>
          <w:sz w:val="28"/>
          <w:szCs w:val="28"/>
        </w:rPr>
        <w:t xml:space="preserve"> </w:t>
      </w:r>
      <w:r w:rsidR="00587A54" w:rsidRPr="0040238A">
        <w:rPr>
          <w:rFonts w:ascii="Times New Roman" w:hAnsi="Times New Roman"/>
          <w:sz w:val="28"/>
          <w:szCs w:val="28"/>
        </w:rPr>
        <w:t>должника о соответстви</w:t>
      </w:r>
      <w:r w:rsidR="006C1B1A">
        <w:rPr>
          <w:rFonts w:ascii="Times New Roman" w:hAnsi="Times New Roman"/>
          <w:sz w:val="28"/>
          <w:szCs w:val="28"/>
        </w:rPr>
        <w:t>и</w:t>
      </w:r>
      <w:r w:rsidR="00587A54" w:rsidRPr="0040238A">
        <w:rPr>
          <w:rFonts w:ascii="Times New Roman" w:hAnsi="Times New Roman"/>
          <w:sz w:val="28"/>
          <w:szCs w:val="28"/>
        </w:rPr>
        <w:t xml:space="preserve"> (выполне</w:t>
      </w:r>
      <w:r w:rsidR="00EB1B11" w:rsidRPr="0040238A">
        <w:rPr>
          <w:rFonts w:ascii="Times New Roman" w:hAnsi="Times New Roman"/>
          <w:sz w:val="28"/>
          <w:szCs w:val="28"/>
        </w:rPr>
        <w:t>ни</w:t>
      </w:r>
      <w:r w:rsidR="006C1B1A">
        <w:rPr>
          <w:rFonts w:ascii="Times New Roman" w:hAnsi="Times New Roman"/>
          <w:sz w:val="28"/>
          <w:szCs w:val="28"/>
        </w:rPr>
        <w:t>и</w:t>
      </w:r>
      <w:r w:rsidR="00EB1B11" w:rsidRPr="0040238A">
        <w:rPr>
          <w:rFonts w:ascii="Times New Roman" w:hAnsi="Times New Roman"/>
          <w:sz w:val="28"/>
          <w:szCs w:val="28"/>
        </w:rPr>
        <w:t xml:space="preserve">) </w:t>
      </w:r>
      <w:r w:rsidRPr="0040238A">
        <w:rPr>
          <w:rFonts w:ascii="Times New Roman" w:hAnsi="Times New Roman"/>
          <w:sz w:val="28"/>
          <w:szCs w:val="28"/>
        </w:rPr>
        <w:t xml:space="preserve">им </w:t>
      </w:r>
      <w:r w:rsidR="00EB1B11" w:rsidRPr="0040238A">
        <w:rPr>
          <w:rFonts w:ascii="Times New Roman" w:hAnsi="Times New Roman"/>
          <w:sz w:val="28"/>
          <w:szCs w:val="28"/>
        </w:rPr>
        <w:t xml:space="preserve">условий реструктуризации, </w:t>
      </w:r>
      <w:r w:rsidR="00587A54" w:rsidRPr="0040238A">
        <w:rPr>
          <w:rFonts w:ascii="Times New Roman" w:hAnsi="Times New Roman"/>
          <w:sz w:val="28"/>
          <w:szCs w:val="28"/>
        </w:rPr>
        <w:t>предусмотренных настоящими Правилами, и достов</w:t>
      </w:r>
      <w:r w:rsidR="00EB1B11" w:rsidRPr="0040238A">
        <w:rPr>
          <w:rFonts w:ascii="Times New Roman" w:hAnsi="Times New Roman"/>
          <w:sz w:val="28"/>
          <w:szCs w:val="28"/>
        </w:rPr>
        <w:t xml:space="preserve">ерности сведений и документов, </w:t>
      </w:r>
      <w:r w:rsidR="00587A54" w:rsidRPr="0040238A">
        <w:rPr>
          <w:rFonts w:ascii="Times New Roman" w:hAnsi="Times New Roman"/>
          <w:sz w:val="28"/>
          <w:szCs w:val="28"/>
        </w:rPr>
        <w:t>прилагаемых к заявлению;</w:t>
      </w:r>
    </w:p>
    <w:p w:rsidR="002C08F8" w:rsidRPr="00633802" w:rsidRDefault="002C08F8" w:rsidP="001A6750">
      <w:pPr>
        <w:pStyle w:val="Standard"/>
        <w:widowControl w:val="0"/>
        <w:outlineLvl w:val="0"/>
      </w:pPr>
      <w:r w:rsidRPr="00633802">
        <w:rPr>
          <w:rFonts w:ascii="Times New Roman" w:eastAsia="Calibri" w:hAnsi="Times New Roman"/>
          <w:sz w:val="28"/>
          <w:szCs w:val="28"/>
          <w:lang w:eastAsia="en-US"/>
        </w:rPr>
        <w:t>2) документы о финансовом состоянии;</w:t>
      </w:r>
    </w:p>
    <w:p w:rsidR="00710123" w:rsidRDefault="00686799">
      <w:pPr>
        <w:pStyle w:val="Standard"/>
        <w:widowControl w:val="0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A6750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F06DF3">
        <w:rPr>
          <w:rFonts w:ascii="Times New Roman" w:eastAsia="Calibri" w:hAnsi="Times New Roman"/>
          <w:sz w:val="28"/>
          <w:szCs w:val="28"/>
          <w:lang w:eastAsia="en-US"/>
        </w:rPr>
        <w:t>копии учредит</w:t>
      </w:r>
      <w:r w:rsidR="00F06D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ельных документов юридического лица, заверенные по выбору должника </w:t>
      </w:r>
      <w:r w:rsidR="007654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самостоятельно либо нотариально;</w:t>
      </w:r>
    </w:p>
    <w:p w:rsidR="00765437" w:rsidRPr="0040238A" w:rsidRDefault="00765437">
      <w:pPr>
        <w:pStyle w:val="Standard"/>
        <w:widowControl w:val="0"/>
        <w:outlineLvl w:val="0"/>
      </w:pPr>
      <w:r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4) договор банковской гарантии, или поручительства, или государственной (муниципальной) гарантии, </w:t>
      </w:r>
      <w:r w:rsidR="007711F7"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или 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>залог</w:t>
      </w:r>
      <w:r w:rsidR="007711F7" w:rsidRPr="0040238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0238A">
        <w:rPr>
          <w:rFonts w:ascii="Times New Roman" w:eastAsia="Calibri" w:hAnsi="Times New Roman"/>
          <w:sz w:val="28"/>
          <w:szCs w:val="28"/>
          <w:lang w:eastAsia="en-US"/>
        </w:rPr>
        <w:t xml:space="preserve"> имущества (соответствующего способу обеспечения исполнения обязательств выбранного должником для предоставления реструктуризации</w:t>
      </w:r>
      <w:r w:rsidR="00FB07A1" w:rsidRPr="0040238A">
        <w:rPr>
          <w:rFonts w:ascii="Times New Roman" w:eastAsia="Calibri" w:hAnsi="Times New Roman"/>
          <w:sz w:val="28"/>
          <w:szCs w:val="28"/>
          <w:lang w:eastAsia="en-US"/>
        </w:rPr>
        <w:t>, за исключением случае</w:t>
      </w:r>
      <w:r w:rsidR="00906B0F" w:rsidRPr="0040238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B07A1" w:rsidRPr="0040238A">
        <w:rPr>
          <w:rFonts w:ascii="Times New Roman" w:eastAsia="Calibri" w:hAnsi="Times New Roman"/>
          <w:sz w:val="28"/>
          <w:szCs w:val="28"/>
          <w:lang w:eastAsia="en-US"/>
        </w:rPr>
        <w:t>, предусмотренных подпунктом 5 пункта 2.1 настоящих Правил</w:t>
      </w:r>
      <w:r w:rsidR="007711F7" w:rsidRPr="0040238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40238A">
        <w:rPr>
          <w:rFonts w:eastAsia="Calibri"/>
          <w:sz w:val="28"/>
          <w:szCs w:val="28"/>
          <w:lang w:eastAsia="en-US"/>
        </w:rPr>
        <w:t>.</w:t>
      </w:r>
    </w:p>
    <w:p w:rsidR="00710123" w:rsidRPr="004D3B76" w:rsidRDefault="00F06DF3" w:rsidP="0012333D">
      <w:pPr>
        <w:pStyle w:val="Standard"/>
        <w:rPr>
          <w:b/>
        </w:rPr>
      </w:pPr>
      <w:r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3.2. Документы подаются на бумажном носителе </w:t>
      </w:r>
      <w:r w:rsidR="0041652B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251E06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почтовый </w:t>
      </w:r>
      <w:r w:rsidR="0041652B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адрес администрации Ханты-Мансийского района </w:t>
      </w:r>
      <w:r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или </w:t>
      </w:r>
      <w:r w:rsidR="00155342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на личном </w:t>
      </w:r>
      <w:r w:rsidR="0012333D" w:rsidRPr="004D3B7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55342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риеме </w:t>
      </w:r>
      <w:r w:rsidR="00DD35B0" w:rsidRPr="004D3B76">
        <w:rPr>
          <w:rFonts w:ascii="Times New Roman" w:eastAsia="Calibri" w:hAnsi="Times New Roman"/>
          <w:sz w:val="28"/>
          <w:szCs w:val="28"/>
          <w:lang w:eastAsia="en-US"/>
        </w:rPr>
        <w:t>уполномоченных должностных лиц</w:t>
      </w:r>
      <w:r w:rsidR="00C4147E" w:rsidRPr="004D3B7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623CD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D35B0" w:rsidRPr="004D3B76">
        <w:rPr>
          <w:rFonts w:ascii="Times New Roman" w:hAnsi="Times New Roman"/>
          <w:sz w:val="28"/>
          <w:szCs w:val="28"/>
        </w:rPr>
        <w:t>согласно</w:t>
      </w:r>
      <w:r w:rsidR="000736CA" w:rsidRPr="004D3B76">
        <w:rPr>
          <w:rFonts w:ascii="Times New Roman" w:hAnsi="Times New Roman"/>
          <w:sz w:val="28"/>
          <w:szCs w:val="28"/>
        </w:rPr>
        <w:t xml:space="preserve"> </w:t>
      </w:r>
      <w:r w:rsidR="00DD35B0" w:rsidRPr="004D3B76">
        <w:rPr>
          <w:rFonts w:ascii="Times New Roman" w:hAnsi="Times New Roman"/>
          <w:sz w:val="28"/>
          <w:szCs w:val="28"/>
        </w:rPr>
        <w:t>приложения</w:t>
      </w:r>
      <w:r w:rsidR="007623CD" w:rsidRPr="004D3B76">
        <w:rPr>
          <w:rFonts w:ascii="Times New Roman" w:hAnsi="Times New Roman"/>
          <w:sz w:val="28"/>
          <w:szCs w:val="28"/>
        </w:rPr>
        <w:t xml:space="preserve"> </w:t>
      </w:r>
      <w:r w:rsidR="00F46969" w:rsidRPr="004D3B76">
        <w:rPr>
          <w:rFonts w:ascii="Times New Roman" w:hAnsi="Times New Roman"/>
          <w:sz w:val="32"/>
          <w:szCs w:val="32"/>
        </w:rPr>
        <w:t>2</w:t>
      </w:r>
      <w:r w:rsidR="007623CD" w:rsidRPr="004D3B76">
        <w:rPr>
          <w:rFonts w:ascii="Times New Roman" w:hAnsi="Times New Roman"/>
          <w:sz w:val="32"/>
          <w:szCs w:val="32"/>
        </w:rPr>
        <w:t xml:space="preserve"> </w:t>
      </w:r>
      <w:r w:rsidRPr="004D3B76">
        <w:rPr>
          <w:rFonts w:ascii="Times New Roman" w:hAnsi="Times New Roman"/>
          <w:sz w:val="28"/>
          <w:szCs w:val="28"/>
        </w:rPr>
        <w:t xml:space="preserve">к настоящим </w:t>
      </w:r>
      <w:r w:rsidRPr="004D3B76">
        <w:rPr>
          <w:rFonts w:ascii="Times New Roman" w:eastAsia="Calibri" w:hAnsi="Times New Roman"/>
          <w:sz w:val="28"/>
          <w:szCs w:val="28"/>
          <w:lang w:eastAsia="en-US"/>
        </w:rPr>
        <w:t>Правилам.</w:t>
      </w:r>
      <w:r w:rsidR="007623CD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263AC" w:rsidRPr="004D3B76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5B0EEA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олжник вправе представить по собственной инициативе </w:t>
      </w:r>
      <w:r w:rsidR="00522AF4" w:rsidRPr="004D3B76">
        <w:rPr>
          <w:rFonts w:ascii="Times New Roman" w:eastAsia="Calibri" w:hAnsi="Times New Roman"/>
          <w:sz w:val="28"/>
          <w:szCs w:val="28"/>
          <w:lang w:eastAsia="en-US"/>
        </w:rPr>
        <w:t>документы</w:t>
      </w:r>
      <w:r w:rsidR="00686799" w:rsidRPr="004D3B7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22AF4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 указанные в </w:t>
      </w:r>
      <w:r w:rsidR="00A263AC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подпунктах 1-2 </w:t>
      </w:r>
      <w:r w:rsidR="00522AF4" w:rsidRPr="004D3B76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A263AC" w:rsidRPr="004D3B7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522AF4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 3.6</w:t>
      </w:r>
      <w:r w:rsidR="007623CD" w:rsidRPr="004D3B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6799" w:rsidRPr="004D3B76">
        <w:rPr>
          <w:rFonts w:ascii="Times New Roman" w:eastAsia="Calibri" w:hAnsi="Times New Roman"/>
          <w:sz w:val="28"/>
          <w:szCs w:val="28"/>
          <w:lang w:eastAsia="en-US"/>
        </w:rPr>
        <w:t>настоящих Правил</w:t>
      </w:r>
      <w:r w:rsidR="00522AF4" w:rsidRPr="004D3B7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0123" w:rsidRDefault="00F06DF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Документы регистрируются в день их подачи в системе электронного документооборота. </w:t>
      </w:r>
      <w:r w:rsidRPr="002A431B">
        <w:rPr>
          <w:rFonts w:ascii="Times New Roman" w:eastAsia="Calibri" w:hAnsi="Times New Roman"/>
          <w:sz w:val="28"/>
          <w:szCs w:val="28"/>
          <w:lang w:eastAsia="en-US"/>
        </w:rPr>
        <w:t xml:space="preserve">При подаче документов на </w:t>
      </w:r>
      <w:r w:rsidRPr="002A431B">
        <w:rPr>
          <w:rFonts w:ascii="Times New Roman" w:hAnsi="Times New Roman"/>
          <w:sz w:val="28"/>
          <w:szCs w:val="28"/>
        </w:rPr>
        <w:t xml:space="preserve">личном приеме гражданин предъявляет </w:t>
      </w:r>
      <w:hyperlink r:id="rId16" w:history="1">
        <w:r w:rsidRPr="002A431B">
          <w:rPr>
            <w:rFonts w:ascii="Times New Roman" w:hAnsi="Times New Roman"/>
            <w:sz w:val="28"/>
            <w:szCs w:val="28"/>
          </w:rPr>
          <w:t>документ</w:t>
        </w:r>
      </w:hyperlink>
      <w:r w:rsidRPr="002A431B">
        <w:rPr>
          <w:rFonts w:ascii="Times New Roman" w:hAnsi="Times New Roman"/>
          <w:sz w:val="28"/>
          <w:szCs w:val="28"/>
        </w:rPr>
        <w:t>, удостоверяющий его личность</w:t>
      </w:r>
      <w:r w:rsidR="00123C3E" w:rsidRPr="002A431B">
        <w:rPr>
          <w:rFonts w:ascii="Times New Roman" w:hAnsi="Times New Roman"/>
          <w:sz w:val="28"/>
          <w:szCs w:val="28"/>
        </w:rPr>
        <w:t xml:space="preserve"> и доверенность, последнее в случае представительства</w:t>
      </w:r>
      <w:r w:rsidRPr="002A431B">
        <w:rPr>
          <w:rFonts w:ascii="Times New Roman" w:hAnsi="Times New Roman"/>
          <w:sz w:val="28"/>
          <w:szCs w:val="28"/>
        </w:rPr>
        <w:t>.</w:t>
      </w:r>
    </w:p>
    <w:p w:rsidR="0022473A" w:rsidRPr="001D004D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r w:rsidRPr="001D004D">
        <w:rPr>
          <w:rFonts w:ascii="Times New Roman" w:hAnsi="Times New Roman"/>
          <w:sz w:val="28"/>
          <w:szCs w:val="28"/>
        </w:rPr>
        <w:t xml:space="preserve">3.4. Администрация </w:t>
      </w:r>
      <w:r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Pr="001D004D">
        <w:rPr>
          <w:rFonts w:ascii="Times New Roman" w:hAnsi="Times New Roman"/>
          <w:sz w:val="28"/>
          <w:szCs w:val="28"/>
        </w:rPr>
        <w:t>в срок 30 календарных дней со дня регистрации документов должника в лице Комитета и его уполномоченных должностных лиц:</w:t>
      </w:r>
    </w:p>
    <w:p w:rsidR="0022473A" w:rsidRPr="00235390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r w:rsidRPr="00235390">
        <w:rPr>
          <w:rFonts w:ascii="Times New Roman" w:hAnsi="Times New Roman"/>
          <w:sz w:val="28"/>
          <w:szCs w:val="28"/>
        </w:rPr>
        <w:t>1) рассматривает документы должника путем проведение проверки:</w:t>
      </w:r>
    </w:p>
    <w:p w:rsidR="0022473A" w:rsidRPr="00235390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235390">
        <w:rPr>
          <w:rFonts w:ascii="Times New Roman" w:hAnsi="Times New Roman"/>
          <w:sz w:val="28"/>
          <w:szCs w:val="28"/>
        </w:rPr>
        <w:t>на</w:t>
      </w:r>
      <w:proofErr w:type="gramEnd"/>
      <w:r w:rsidRPr="00235390">
        <w:rPr>
          <w:rFonts w:ascii="Times New Roman" w:hAnsi="Times New Roman"/>
          <w:sz w:val="28"/>
          <w:szCs w:val="28"/>
        </w:rPr>
        <w:t xml:space="preserve"> соответствие его критериям, предусмотренным пунктом 1.5 настоящих Правил;</w:t>
      </w:r>
    </w:p>
    <w:p w:rsidR="001D004D" w:rsidRPr="001D004D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1D004D">
        <w:rPr>
          <w:rFonts w:ascii="Times New Roman" w:hAnsi="Times New Roman"/>
          <w:sz w:val="28"/>
          <w:szCs w:val="28"/>
        </w:rPr>
        <w:t>на</w:t>
      </w:r>
      <w:proofErr w:type="gramEnd"/>
      <w:r w:rsidRPr="001D004D">
        <w:rPr>
          <w:rFonts w:ascii="Times New Roman" w:hAnsi="Times New Roman"/>
          <w:sz w:val="28"/>
          <w:szCs w:val="28"/>
        </w:rPr>
        <w:t xml:space="preserve"> выполнение условий реструктуризации</w:t>
      </w:r>
      <w:r w:rsidR="00264754" w:rsidRPr="001D004D">
        <w:rPr>
          <w:rFonts w:ascii="Times New Roman" w:hAnsi="Times New Roman"/>
          <w:sz w:val="28"/>
          <w:szCs w:val="28"/>
        </w:rPr>
        <w:t xml:space="preserve"> посредством предварительной проверки финансового состояния должника путем анализа финансового состояния, должника, его гаранта или поручителя (при наличии) с использованием показателей ликвидности, оборачиваемости, автономии и платежеспособности</w:t>
      </w:r>
      <w:r w:rsidR="001D004D" w:rsidRPr="001D004D">
        <w:rPr>
          <w:rFonts w:ascii="Times New Roman" w:hAnsi="Times New Roman"/>
          <w:sz w:val="28"/>
          <w:szCs w:val="28"/>
        </w:rPr>
        <w:t>,</w:t>
      </w:r>
      <w:r w:rsidR="00611849" w:rsidRPr="001D004D">
        <w:rPr>
          <w:rFonts w:ascii="Times New Roman" w:hAnsi="Times New Roman"/>
          <w:sz w:val="28"/>
          <w:szCs w:val="28"/>
        </w:rPr>
        <w:t xml:space="preserve"> </w:t>
      </w:r>
      <w:r w:rsidRPr="001D004D">
        <w:rPr>
          <w:rFonts w:ascii="Times New Roman" w:hAnsi="Times New Roman"/>
          <w:sz w:val="28"/>
          <w:szCs w:val="28"/>
        </w:rPr>
        <w:t>на основании документов о финансовом состоянии, с учетом экспертных</w:t>
      </w:r>
      <w:r w:rsidR="00611849" w:rsidRPr="001D004D">
        <w:rPr>
          <w:rFonts w:ascii="Times New Roman" w:hAnsi="Times New Roman"/>
          <w:sz w:val="28"/>
          <w:szCs w:val="28"/>
        </w:rPr>
        <w:t xml:space="preserve"> </w:t>
      </w:r>
      <w:r w:rsidRPr="001D004D">
        <w:rPr>
          <w:rFonts w:ascii="Times New Roman" w:hAnsi="Times New Roman"/>
          <w:sz w:val="28"/>
          <w:szCs w:val="28"/>
        </w:rPr>
        <w:t>заключений, предусмотренных пунктом 3.</w:t>
      </w:r>
      <w:r w:rsidR="00611849" w:rsidRPr="001D004D">
        <w:rPr>
          <w:rFonts w:ascii="Times New Roman" w:hAnsi="Times New Roman"/>
          <w:sz w:val="28"/>
          <w:szCs w:val="28"/>
        </w:rPr>
        <w:t>6</w:t>
      </w:r>
      <w:r w:rsidRPr="001D004D">
        <w:rPr>
          <w:rFonts w:ascii="Times New Roman" w:hAnsi="Times New Roman"/>
          <w:sz w:val="28"/>
          <w:szCs w:val="28"/>
        </w:rPr>
        <w:t>, 3.</w:t>
      </w:r>
      <w:r w:rsidR="00611849" w:rsidRPr="001D004D">
        <w:rPr>
          <w:rFonts w:ascii="Times New Roman" w:hAnsi="Times New Roman"/>
          <w:sz w:val="28"/>
          <w:szCs w:val="28"/>
        </w:rPr>
        <w:t>7</w:t>
      </w:r>
      <w:r w:rsidRPr="001D004D">
        <w:rPr>
          <w:rFonts w:ascii="Times New Roman" w:hAnsi="Times New Roman"/>
          <w:sz w:val="28"/>
          <w:szCs w:val="28"/>
        </w:rPr>
        <w:t>, 3.</w:t>
      </w:r>
      <w:r w:rsidR="00611849" w:rsidRPr="001D004D">
        <w:rPr>
          <w:rFonts w:ascii="Times New Roman" w:hAnsi="Times New Roman"/>
          <w:sz w:val="28"/>
          <w:szCs w:val="28"/>
        </w:rPr>
        <w:t xml:space="preserve">8, </w:t>
      </w:r>
      <w:r w:rsidR="005D76A9" w:rsidRPr="001D004D">
        <w:rPr>
          <w:rFonts w:ascii="Times New Roman" w:hAnsi="Times New Roman"/>
          <w:sz w:val="28"/>
          <w:szCs w:val="28"/>
        </w:rPr>
        <w:t xml:space="preserve">3.10 </w:t>
      </w:r>
      <w:r w:rsidRPr="001D004D">
        <w:rPr>
          <w:rFonts w:ascii="Times New Roman" w:hAnsi="Times New Roman"/>
          <w:sz w:val="28"/>
          <w:szCs w:val="28"/>
        </w:rPr>
        <w:t>настоящих Правил;</w:t>
      </w:r>
      <w:r w:rsidR="001D004D" w:rsidRPr="001D004D">
        <w:rPr>
          <w:rFonts w:ascii="Times New Roman" w:hAnsi="Times New Roman"/>
          <w:sz w:val="28"/>
          <w:szCs w:val="28"/>
        </w:rPr>
        <w:t xml:space="preserve"> </w:t>
      </w:r>
    </w:p>
    <w:p w:rsidR="0022473A" w:rsidRPr="00FF0A42" w:rsidRDefault="0022473A" w:rsidP="0022473A">
      <w:pPr>
        <w:pStyle w:val="Standard"/>
        <w:rPr>
          <w:rFonts w:ascii="Times New Roman" w:eastAsia="Calibri" w:hAnsi="Times New Roman"/>
          <w:sz w:val="28"/>
          <w:szCs w:val="28"/>
          <w:lang w:eastAsia="en-US"/>
        </w:rPr>
      </w:pPr>
      <w:r w:rsidRPr="001D004D">
        <w:rPr>
          <w:rStyle w:val="blk"/>
          <w:rFonts w:ascii="Times New Roman" w:eastAsia="Calibri" w:hAnsi="Times New Roman"/>
          <w:sz w:val="28"/>
          <w:szCs w:val="28"/>
          <w:lang w:eastAsia="en-US"/>
        </w:rPr>
        <w:t>2)</w:t>
      </w:r>
      <w:r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 выносит </w:t>
      </w:r>
      <w:r w:rsidR="00225CD1">
        <w:rPr>
          <w:rFonts w:ascii="Times New Roman" w:eastAsia="Calibri" w:hAnsi="Times New Roman"/>
          <w:sz w:val="28"/>
          <w:szCs w:val="28"/>
          <w:lang w:eastAsia="en-US"/>
        </w:rPr>
        <w:t xml:space="preserve">и рассматривает </w:t>
      </w:r>
      <w:r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вопрос предоставления реструктуризации денежных обязательств (задолженности по денежным обязательствам) перед Ханты-Мансийским </w:t>
      </w:r>
      <w:r w:rsidR="000807E5" w:rsidRPr="001D004D">
        <w:rPr>
          <w:rFonts w:ascii="Times New Roman" w:eastAsia="Calibri" w:hAnsi="Times New Roman"/>
          <w:sz w:val="28"/>
          <w:szCs w:val="28"/>
          <w:lang w:eastAsia="en-US"/>
        </w:rPr>
        <w:t>районом на</w:t>
      </w:r>
      <w:r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 бюджетн</w:t>
      </w:r>
      <w:r w:rsidR="001469F8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 комисси</w:t>
      </w:r>
      <w:r w:rsidR="001469F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</w:t>
      </w:r>
      <w:r w:rsidR="00D309B4" w:rsidRPr="001D00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09B4" w:rsidRPr="00FF0A42">
        <w:rPr>
          <w:rFonts w:ascii="Times New Roman" w:eastAsia="Calibri" w:hAnsi="Times New Roman"/>
          <w:sz w:val="28"/>
          <w:szCs w:val="28"/>
          <w:lang w:eastAsia="en-US"/>
        </w:rPr>
        <w:t>(далее – бюджетная комиссия)</w:t>
      </w:r>
      <w:r w:rsidRPr="00FF0A4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473A" w:rsidRPr="00FF0A42" w:rsidRDefault="0022473A" w:rsidP="0022473A">
      <w:pPr>
        <w:pStyle w:val="Standard"/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F0A42">
        <w:rPr>
          <w:rFonts w:ascii="Times New Roman" w:hAnsi="Times New Roman"/>
          <w:sz w:val="28"/>
          <w:szCs w:val="28"/>
        </w:rPr>
        <w:lastRenderedPageBreak/>
        <w:t>3.5. В срок три календарных дня с даты регистрации документов копии поступивших документов направляются Комитетом для экспертной оценки:</w:t>
      </w:r>
    </w:p>
    <w:p w:rsidR="0022473A" w:rsidRPr="0022473A" w:rsidRDefault="0022473A" w:rsidP="0022473A">
      <w:pPr>
        <w:widowControl/>
        <w:suppressAutoHyphens w:val="0"/>
        <w:autoSpaceDN/>
        <w:ind w:firstLine="567"/>
        <w:jc w:val="both"/>
        <w:textAlignment w:val="auto"/>
        <w:rPr>
          <w:color w:val="FF0000"/>
          <w:sz w:val="28"/>
          <w:szCs w:val="28"/>
        </w:rPr>
      </w:pPr>
      <w:r w:rsidRPr="00FF0A42">
        <w:rPr>
          <w:sz w:val="28"/>
          <w:szCs w:val="28"/>
        </w:rPr>
        <w:t xml:space="preserve">1) органу муниципального финансового контроля для проведения предварительной проверки финансового состояния должника, его гаранта или поручителя (при наличии) путем анализа финансового </w:t>
      </w:r>
      <w:proofErr w:type="gramStart"/>
      <w:r w:rsidRPr="00FF0A42">
        <w:rPr>
          <w:sz w:val="28"/>
          <w:szCs w:val="28"/>
        </w:rPr>
        <w:t>состояния</w:t>
      </w:r>
      <w:r w:rsidR="00264754" w:rsidRPr="00FF0A42">
        <w:rPr>
          <w:b/>
          <w:sz w:val="28"/>
          <w:szCs w:val="28"/>
        </w:rPr>
        <w:t xml:space="preserve"> </w:t>
      </w:r>
      <w:r w:rsidRPr="00FF0A42">
        <w:rPr>
          <w:sz w:val="28"/>
          <w:szCs w:val="28"/>
        </w:rPr>
        <w:t xml:space="preserve"> должника</w:t>
      </w:r>
      <w:proofErr w:type="gramEnd"/>
      <w:r w:rsidRPr="00FF0A42">
        <w:rPr>
          <w:sz w:val="28"/>
          <w:szCs w:val="28"/>
        </w:rPr>
        <w:t xml:space="preserve">, его гаранта или поручителя (при наличии) с использованием показателей ликвидности, оборачиваемости, автономии и платежеспособности, </w:t>
      </w:r>
      <w:r w:rsidRPr="00FF0A42">
        <w:rPr>
          <w:rStyle w:val="blk"/>
          <w:rFonts w:eastAsia="Calibri"/>
          <w:sz w:val="28"/>
          <w:szCs w:val="28"/>
          <w:lang w:eastAsia="en-US"/>
        </w:rPr>
        <w:t>на основании документов о финансовом состоянии</w:t>
      </w:r>
      <w:r w:rsidRPr="00FF0A42">
        <w:rPr>
          <w:sz w:val="28"/>
          <w:szCs w:val="28"/>
        </w:rPr>
        <w:t>;</w:t>
      </w:r>
    </w:p>
    <w:p w:rsidR="0022473A" w:rsidRPr="00B64FB1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r w:rsidRPr="00B64FB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FB1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Ханты-Мансийского района (далее –</w:t>
      </w:r>
      <w:r>
        <w:rPr>
          <w:rFonts w:ascii="Times New Roman" w:hAnsi="Times New Roman"/>
          <w:sz w:val="28"/>
          <w:szCs w:val="28"/>
        </w:rPr>
        <w:t xml:space="preserve"> Департамент имущественных и земельных отношений</w:t>
      </w:r>
      <w:r w:rsidRPr="00B64FB1">
        <w:rPr>
          <w:rFonts w:ascii="Times New Roman" w:hAnsi="Times New Roman"/>
          <w:sz w:val="28"/>
          <w:szCs w:val="28"/>
        </w:rPr>
        <w:t>)</w:t>
      </w:r>
      <w:r w:rsidRPr="00ED43E9">
        <w:rPr>
          <w:rFonts w:ascii="Times New Roman" w:hAnsi="Times New Roman"/>
          <w:sz w:val="28"/>
          <w:szCs w:val="28"/>
        </w:rPr>
        <w:t xml:space="preserve"> </w:t>
      </w:r>
      <w:r w:rsidRPr="005E1A6E">
        <w:rPr>
          <w:rFonts w:ascii="Times New Roman" w:hAnsi="Times New Roman"/>
          <w:sz w:val="28"/>
          <w:szCs w:val="28"/>
        </w:rPr>
        <w:t>- в случа</w:t>
      </w:r>
      <w:r w:rsidR="00225CD1">
        <w:rPr>
          <w:rFonts w:ascii="Times New Roman" w:hAnsi="Times New Roman"/>
          <w:sz w:val="28"/>
          <w:szCs w:val="28"/>
        </w:rPr>
        <w:t>е</w:t>
      </w:r>
      <w:r w:rsidRPr="005E1A6E">
        <w:rPr>
          <w:rFonts w:ascii="Times New Roman" w:hAnsi="Times New Roman"/>
          <w:sz w:val="28"/>
          <w:szCs w:val="28"/>
        </w:rPr>
        <w:t xml:space="preserve"> </w:t>
      </w:r>
      <w:r w:rsidRPr="006723DF">
        <w:rPr>
          <w:rFonts w:ascii="Times New Roman" w:hAnsi="Times New Roman"/>
          <w:sz w:val="28"/>
          <w:szCs w:val="28"/>
        </w:rPr>
        <w:t xml:space="preserve">участия Ханты-Мансийского района </w:t>
      </w:r>
      <w:r w:rsidR="00225CD1">
        <w:rPr>
          <w:rFonts w:ascii="Times New Roman" w:hAnsi="Times New Roman"/>
          <w:sz w:val="28"/>
          <w:szCs w:val="28"/>
        </w:rPr>
        <w:t xml:space="preserve">                         </w:t>
      </w:r>
      <w:r w:rsidRPr="006723DF">
        <w:rPr>
          <w:rFonts w:ascii="Times New Roman" w:hAnsi="Times New Roman"/>
          <w:sz w:val="28"/>
          <w:szCs w:val="28"/>
        </w:rPr>
        <w:t>в уставном капитале должника либо имущество должника, принадлежит на праве собственности Ханты-Мансийскому району, а также в случае, если обеспечение исполнения должником обязательства осуществляется путем залога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22473A" w:rsidRPr="00D43B6A" w:rsidRDefault="0022473A" w:rsidP="0022473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B64FB1">
        <w:rPr>
          <w:sz w:val="28"/>
          <w:szCs w:val="28"/>
        </w:rPr>
        <w:t>3) департаменту строительства, архитектуры и жилищно-коммунального хозяйства администрации Ханты-Мансийского района</w:t>
      </w:r>
      <w:r>
        <w:rPr>
          <w:sz w:val="28"/>
          <w:szCs w:val="28"/>
        </w:rPr>
        <w:t xml:space="preserve"> (далее – Департамент строительства, архитектуры и ЖКХ)</w:t>
      </w:r>
      <w:r w:rsidRPr="00B64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64FB1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64FB1">
        <w:rPr>
          <w:sz w:val="28"/>
          <w:szCs w:val="28"/>
        </w:rPr>
        <w:t xml:space="preserve"> </w:t>
      </w:r>
      <w:r w:rsidRPr="005E1A6E">
        <w:rPr>
          <w:sz w:val="28"/>
          <w:szCs w:val="28"/>
        </w:rPr>
        <w:t xml:space="preserve">если реструктуризация связана с угрозой нарушения бесперебойного функционирования деятельности унитарных предприятий Ханты-Мансийского района, осуществляющих обеспечение объектов жизнеобеспечения или социальной инфраструктуры </w:t>
      </w:r>
      <w:r w:rsidRPr="0008426D">
        <w:rPr>
          <w:sz w:val="28"/>
          <w:szCs w:val="28"/>
        </w:rPr>
        <w:t xml:space="preserve">населенных </w:t>
      </w:r>
      <w:r w:rsidRPr="00D43B6A">
        <w:rPr>
          <w:sz w:val="28"/>
          <w:szCs w:val="28"/>
        </w:rPr>
        <w:t>пунктов Ханты-Мансийского района.</w:t>
      </w:r>
    </w:p>
    <w:p w:rsidR="0022473A" w:rsidRPr="005B6743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r w:rsidRPr="002247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22473A">
        <w:rPr>
          <w:rFonts w:ascii="Times New Roman" w:hAnsi="Times New Roman"/>
          <w:sz w:val="28"/>
          <w:szCs w:val="28"/>
        </w:rPr>
        <w:t>.</w:t>
      </w:r>
      <w:r w:rsidRPr="0022473A">
        <w:rPr>
          <w:sz w:val="28"/>
          <w:szCs w:val="28"/>
        </w:rPr>
        <w:t xml:space="preserve"> Орган </w:t>
      </w:r>
      <w:r w:rsidRPr="00FF0A42">
        <w:rPr>
          <w:sz w:val="28"/>
          <w:szCs w:val="28"/>
        </w:rPr>
        <w:t xml:space="preserve">муниципального финансового контроля </w:t>
      </w:r>
      <w:r w:rsidRPr="00FF0A42">
        <w:rPr>
          <w:rFonts w:ascii="Times New Roman" w:hAnsi="Times New Roman"/>
          <w:sz w:val="28"/>
          <w:szCs w:val="28"/>
        </w:rPr>
        <w:t xml:space="preserve">в срок </w:t>
      </w:r>
      <w:r w:rsidR="001D004D" w:rsidRPr="00FF0A42">
        <w:rPr>
          <w:rFonts w:ascii="Times New Roman" w:hAnsi="Times New Roman"/>
          <w:sz w:val="28"/>
          <w:szCs w:val="28"/>
        </w:rPr>
        <w:t xml:space="preserve">10 </w:t>
      </w:r>
      <w:r w:rsidRPr="00FF0A42">
        <w:rPr>
          <w:rFonts w:ascii="Times New Roman" w:hAnsi="Times New Roman"/>
          <w:sz w:val="28"/>
          <w:szCs w:val="28"/>
        </w:rPr>
        <w:t xml:space="preserve">календарных дней со дня получения копий документов </w:t>
      </w:r>
      <w:r w:rsidR="000807E5" w:rsidRPr="00FF0A42">
        <w:rPr>
          <w:rStyle w:val="blk"/>
          <w:rFonts w:ascii="Times New Roman" w:eastAsia="Calibri" w:hAnsi="Times New Roman"/>
          <w:sz w:val="28"/>
          <w:szCs w:val="28"/>
          <w:lang w:eastAsia="en-US"/>
        </w:rPr>
        <w:t>о финансовом состоянии должника</w:t>
      </w:r>
      <w:r w:rsidRPr="00FF0A42">
        <w:rPr>
          <w:sz w:val="28"/>
          <w:szCs w:val="28"/>
        </w:rPr>
        <w:t xml:space="preserve">, его гаранта или поручителя (при наличии) </w:t>
      </w:r>
      <w:r w:rsidRPr="00FF0A42">
        <w:rPr>
          <w:rFonts w:ascii="Times New Roman" w:hAnsi="Times New Roman"/>
          <w:sz w:val="28"/>
          <w:szCs w:val="28"/>
        </w:rPr>
        <w:t xml:space="preserve">оформляет и направляет в Комитет посредством системы электронного документооборота экспертное заключение, содержащее выводы о финансовом состоянии </w:t>
      </w:r>
      <w:r w:rsidRPr="0022473A">
        <w:rPr>
          <w:rFonts w:ascii="Times New Roman" w:hAnsi="Times New Roman"/>
          <w:sz w:val="28"/>
          <w:szCs w:val="28"/>
        </w:rPr>
        <w:t>такого должника,</w:t>
      </w:r>
      <w:r w:rsidRPr="0022473A">
        <w:rPr>
          <w:sz w:val="28"/>
          <w:szCs w:val="28"/>
        </w:rPr>
        <w:t xml:space="preserve"> его гаранта или поручителя (при наличии)</w:t>
      </w:r>
      <w:r w:rsidRPr="0022473A">
        <w:rPr>
          <w:rFonts w:ascii="Times New Roman" w:hAnsi="Times New Roman"/>
          <w:sz w:val="28"/>
          <w:szCs w:val="28"/>
        </w:rPr>
        <w:t xml:space="preserve"> на официальном бланке за подписью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473A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22473A">
        <w:rPr>
          <w:sz w:val="28"/>
          <w:szCs w:val="28"/>
        </w:rPr>
        <w:t xml:space="preserve"> муниципального финансового контроля</w:t>
      </w:r>
      <w:r w:rsidRPr="0022473A">
        <w:rPr>
          <w:rFonts w:ascii="Times New Roman" w:hAnsi="Times New Roman"/>
          <w:sz w:val="28"/>
          <w:szCs w:val="28"/>
        </w:rPr>
        <w:t>;</w:t>
      </w:r>
    </w:p>
    <w:p w:rsidR="0022473A" w:rsidRPr="0008426D" w:rsidRDefault="0022473A" w:rsidP="0022473A">
      <w:pPr>
        <w:pStyle w:val="Standard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B6743">
        <w:rPr>
          <w:rFonts w:ascii="Times New Roman" w:hAnsi="Times New Roman"/>
          <w:sz w:val="28"/>
          <w:szCs w:val="28"/>
        </w:rPr>
        <w:t xml:space="preserve">.Департамент имущественных и земельных отношений в срок 10 календарных дней со дня получения копий документов оформляет и направляет в Комитет посредством системы электронного документооборота экспертное заключение, содержащее выводы </w:t>
      </w:r>
      <w:r w:rsidR="00225CD1" w:rsidRPr="00FF0A42">
        <w:rPr>
          <w:rFonts w:ascii="Times New Roman" w:hAnsi="Times New Roman"/>
          <w:sz w:val="28"/>
          <w:szCs w:val="28"/>
        </w:rPr>
        <w:t xml:space="preserve">о принятии </w:t>
      </w:r>
      <w:r w:rsidR="00225CD1">
        <w:rPr>
          <w:rFonts w:ascii="Times New Roman" w:hAnsi="Times New Roman"/>
          <w:sz w:val="28"/>
          <w:szCs w:val="28"/>
        </w:rPr>
        <w:t>имущества</w:t>
      </w:r>
      <w:r w:rsidR="00225CD1" w:rsidRPr="00FF0A42">
        <w:rPr>
          <w:rFonts w:ascii="Times New Roman" w:hAnsi="Times New Roman"/>
          <w:sz w:val="28"/>
          <w:szCs w:val="28"/>
        </w:rPr>
        <w:t xml:space="preserve"> в обеспечение исполнения обязательств должника</w:t>
      </w:r>
      <w:r w:rsidR="00225CD1">
        <w:rPr>
          <w:rFonts w:ascii="Times New Roman" w:hAnsi="Times New Roman"/>
          <w:sz w:val="28"/>
          <w:szCs w:val="28"/>
        </w:rPr>
        <w:t>,</w:t>
      </w:r>
      <w:r w:rsidR="00225CD1" w:rsidRPr="00FF0A42">
        <w:rPr>
          <w:rFonts w:ascii="Times New Roman" w:hAnsi="Times New Roman"/>
          <w:sz w:val="28"/>
          <w:szCs w:val="28"/>
        </w:rPr>
        <w:t xml:space="preserve"> либо об отказе в принятии </w:t>
      </w:r>
      <w:r w:rsidR="00225CD1">
        <w:rPr>
          <w:rFonts w:ascii="Times New Roman" w:hAnsi="Times New Roman"/>
          <w:sz w:val="28"/>
          <w:szCs w:val="28"/>
        </w:rPr>
        <w:t>имущества</w:t>
      </w:r>
      <w:r w:rsidR="00225CD1" w:rsidRPr="00FF0A42">
        <w:rPr>
          <w:rFonts w:ascii="Times New Roman" w:hAnsi="Times New Roman"/>
          <w:sz w:val="28"/>
          <w:szCs w:val="28"/>
        </w:rPr>
        <w:t xml:space="preserve"> в обеспечение исполнения обязательств должника</w:t>
      </w:r>
      <w:r w:rsidR="00225CD1">
        <w:rPr>
          <w:rFonts w:ascii="Times New Roman" w:hAnsi="Times New Roman"/>
          <w:sz w:val="28"/>
          <w:szCs w:val="28"/>
        </w:rPr>
        <w:t xml:space="preserve"> </w:t>
      </w:r>
      <w:r w:rsidR="00225CD1" w:rsidRPr="00225CD1">
        <w:rPr>
          <w:rFonts w:ascii="Times New Roman" w:hAnsi="Times New Roman"/>
          <w:sz w:val="28"/>
          <w:szCs w:val="28"/>
        </w:rPr>
        <w:t xml:space="preserve">в рамках </w:t>
      </w:r>
      <w:r w:rsidRPr="00225CD1">
        <w:rPr>
          <w:rFonts w:ascii="Times New Roman" w:hAnsi="Times New Roman"/>
          <w:sz w:val="28"/>
          <w:szCs w:val="28"/>
        </w:rPr>
        <w:t xml:space="preserve">реструктуризации задолженности перед Ханты-Мансийским районом </w:t>
      </w:r>
      <w:r w:rsidR="006C1B1A">
        <w:rPr>
          <w:rFonts w:ascii="Times New Roman" w:hAnsi="Times New Roman"/>
          <w:sz w:val="28"/>
          <w:szCs w:val="28"/>
        </w:rPr>
        <w:t xml:space="preserve">                  </w:t>
      </w:r>
      <w:r w:rsidRPr="00225CD1">
        <w:rPr>
          <w:rFonts w:ascii="Times New Roman" w:hAnsi="Times New Roman"/>
          <w:sz w:val="28"/>
          <w:szCs w:val="28"/>
        </w:rPr>
        <w:t xml:space="preserve">такого должника, на официальном бланке Департамента имущественных </w:t>
      </w:r>
      <w:r w:rsidR="006C1B1A">
        <w:rPr>
          <w:rFonts w:ascii="Times New Roman" w:hAnsi="Times New Roman"/>
          <w:sz w:val="28"/>
          <w:szCs w:val="28"/>
        </w:rPr>
        <w:t xml:space="preserve">                     </w:t>
      </w:r>
      <w:r w:rsidRPr="00225CD1">
        <w:rPr>
          <w:rFonts w:ascii="Times New Roman" w:hAnsi="Times New Roman"/>
          <w:sz w:val="28"/>
          <w:szCs w:val="28"/>
        </w:rPr>
        <w:t xml:space="preserve">и земельных отношений с приложением акта осмотра по форме приложения </w:t>
      </w:r>
      <w:r w:rsidRPr="00225CD1">
        <w:rPr>
          <w:rFonts w:ascii="Times New Roman" w:hAnsi="Times New Roman"/>
          <w:sz w:val="32"/>
          <w:szCs w:val="32"/>
        </w:rPr>
        <w:t xml:space="preserve">3 </w:t>
      </w:r>
      <w:r w:rsidRPr="00225CD1">
        <w:rPr>
          <w:rFonts w:ascii="Times New Roman" w:hAnsi="Times New Roman"/>
          <w:sz w:val="28"/>
          <w:szCs w:val="28"/>
        </w:rPr>
        <w:t>к настоящим Правилам.</w:t>
      </w:r>
    </w:p>
    <w:p w:rsidR="000807E5" w:rsidRDefault="0022473A" w:rsidP="000807E5">
      <w:pPr>
        <w:pStyle w:val="Standard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3.8</w:t>
      </w:r>
      <w:r w:rsidRPr="0008426D">
        <w:rPr>
          <w:rFonts w:ascii="Times New Roman" w:hAnsi="Times New Roman"/>
          <w:sz w:val="28"/>
          <w:szCs w:val="28"/>
        </w:rPr>
        <w:t>.</w:t>
      </w:r>
      <w:r w:rsidRPr="0008426D">
        <w:rPr>
          <w:sz w:val="28"/>
          <w:szCs w:val="28"/>
        </w:rPr>
        <w:t xml:space="preserve">Департамент строительства, архитектуры и ЖКХ </w:t>
      </w:r>
      <w:r w:rsidRPr="0008426D">
        <w:rPr>
          <w:rFonts w:ascii="Times New Roman" w:hAnsi="Times New Roman"/>
          <w:sz w:val="28"/>
          <w:szCs w:val="28"/>
        </w:rPr>
        <w:t xml:space="preserve">в срок 10 календарных дней со дня получения копий документов оформляет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8426D">
        <w:rPr>
          <w:rFonts w:ascii="Times New Roman" w:hAnsi="Times New Roman"/>
          <w:sz w:val="28"/>
          <w:szCs w:val="28"/>
        </w:rPr>
        <w:t xml:space="preserve">и направляет в Комитет посредством системы электронного документооборота экспертное заключение, содержащее выводы о наличии или отсутствии основания, предусмотренного </w:t>
      </w:r>
      <w:r>
        <w:rPr>
          <w:rFonts w:ascii="Times New Roman" w:hAnsi="Times New Roman"/>
          <w:sz w:val="28"/>
          <w:szCs w:val="28"/>
        </w:rPr>
        <w:t>под</w:t>
      </w:r>
      <w:r w:rsidRPr="0008426D">
        <w:rPr>
          <w:rFonts w:ascii="Times New Roman" w:hAnsi="Times New Roman"/>
          <w:sz w:val="28"/>
          <w:szCs w:val="28"/>
        </w:rPr>
        <w:t xml:space="preserve">пунктом 4 пункта 2.1 </w:t>
      </w:r>
      <w:r w:rsidRPr="0008426D">
        <w:rPr>
          <w:rFonts w:ascii="Times New Roman" w:hAnsi="Times New Roman"/>
          <w:sz w:val="28"/>
          <w:szCs w:val="28"/>
        </w:rPr>
        <w:lastRenderedPageBreak/>
        <w:t>раздела II настоящих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26D">
        <w:rPr>
          <w:rFonts w:ascii="Times New Roman" w:hAnsi="Times New Roman"/>
          <w:sz w:val="28"/>
          <w:szCs w:val="28"/>
        </w:rPr>
        <w:t xml:space="preserve">и о возможности реструктуризации задолженности перед Ханты-Мансийским районом на официальном бланке </w:t>
      </w:r>
      <w:r w:rsidRPr="0008426D">
        <w:rPr>
          <w:sz w:val="28"/>
          <w:szCs w:val="28"/>
        </w:rPr>
        <w:t>Департамента строительства, архитектуры и ЖКХ</w:t>
      </w:r>
      <w:r w:rsidRPr="0008426D">
        <w:rPr>
          <w:rFonts w:ascii="Times New Roman" w:hAnsi="Times New Roman"/>
          <w:sz w:val="28"/>
          <w:szCs w:val="28"/>
        </w:rPr>
        <w:t>.</w:t>
      </w:r>
      <w:r w:rsidR="000807E5" w:rsidRPr="000807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07E5" w:rsidRPr="00235390" w:rsidRDefault="000807E5" w:rsidP="000807E5">
      <w:pPr>
        <w:pStyle w:val="Standard"/>
        <w:rPr>
          <w:rFonts w:ascii="Times New Roman" w:eastAsia="Calibri" w:hAnsi="Times New Roman"/>
          <w:sz w:val="28"/>
          <w:szCs w:val="28"/>
          <w:lang w:eastAsia="en-US"/>
        </w:rPr>
      </w:pPr>
      <w:r w:rsidRPr="00235390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. Результаты проверки </w:t>
      </w:r>
      <w:r w:rsidRPr="00235390">
        <w:rPr>
          <w:rFonts w:ascii="Times New Roman" w:hAnsi="Times New Roman"/>
          <w:sz w:val="28"/>
          <w:szCs w:val="28"/>
        </w:rPr>
        <w:t>в отношении должника</w:t>
      </w:r>
      <w:r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 на соответствие критериям, </w:t>
      </w:r>
      <w:r w:rsidRPr="00235390">
        <w:rPr>
          <w:rFonts w:ascii="Times New Roman" w:hAnsi="Times New Roman"/>
          <w:sz w:val="28"/>
          <w:szCs w:val="28"/>
        </w:rPr>
        <w:t>предусмотренным пунктом 1.5 настоящих Правил, подтверждаются на дату подачи заявления:</w:t>
      </w:r>
    </w:p>
    <w:p w:rsidR="000807E5" w:rsidRPr="00774316" w:rsidRDefault="000807E5" w:rsidP="000807E5">
      <w:pPr>
        <w:pStyle w:val="ConsPlusNormal"/>
        <w:tabs>
          <w:tab w:val="left" w:pos="17294"/>
          <w:tab w:val="left" w:pos="1984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выпиской из Единого государственного реестра юридических лиц (для юридического лица) или выпиской из Единого государственного реестра индивидуальных предпринимателей (для индивидуального </w:t>
      </w:r>
      <w:r w:rsidRPr="00774316">
        <w:rPr>
          <w:rFonts w:ascii="Times New Roman" w:hAnsi="Times New Roman" w:cs="Times New Roman"/>
          <w:sz w:val="28"/>
          <w:szCs w:val="28"/>
        </w:rPr>
        <w:t xml:space="preserve">предпринимателя), подтверждающей регистрацию в Едином государственном реестре, в том содержащих сведения о </w:t>
      </w:r>
      <w:r w:rsidRPr="00774316">
        <w:rPr>
          <w:rFonts w:ascii="Times New Roman" w:hAnsi="Times New Roman"/>
          <w:sz w:val="28"/>
          <w:szCs w:val="28"/>
        </w:rPr>
        <w:t>лицензии на осуществление деятельности, подлежащей лицензированию в соответствии с действующим законодательством Российской Федерации</w:t>
      </w:r>
      <w:r w:rsidRPr="00774316">
        <w:rPr>
          <w:rFonts w:ascii="Times New Roman" w:hAnsi="Times New Roman" w:cs="Times New Roman"/>
          <w:sz w:val="28"/>
          <w:szCs w:val="28"/>
        </w:rPr>
        <w:t xml:space="preserve"> – дополнительно применяется также  в отношении гаранта или поручителя, если один из таких способов обеспечения исполнения обязательств выбран должником;</w:t>
      </w:r>
    </w:p>
    <w:p w:rsidR="000807E5" w:rsidRPr="00774316" w:rsidRDefault="000807E5" w:rsidP="000807E5">
      <w:pPr>
        <w:pStyle w:val="ConsPlusNormal"/>
        <w:tabs>
          <w:tab w:val="left" w:pos="17294"/>
          <w:tab w:val="left" w:pos="1984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316">
        <w:rPr>
          <w:rFonts w:ascii="Times New Roman" w:hAnsi="Times New Roman"/>
          <w:sz w:val="28"/>
          <w:szCs w:val="28"/>
        </w:rPr>
        <w:t>2</w:t>
      </w:r>
      <w:r w:rsidRPr="00774316">
        <w:rPr>
          <w:rFonts w:ascii="Times New Roman" w:hAnsi="Times New Roman"/>
          <w:bCs/>
          <w:sz w:val="28"/>
          <w:szCs w:val="28"/>
        </w:rPr>
        <w:t>) сведениями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74316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74316">
        <w:rPr>
          <w:rFonts w:ascii="Times New Roman" w:hAnsi="Times New Roman"/>
          <w:bCs/>
          <w:sz w:val="28"/>
          <w:szCs w:val="28"/>
        </w:rPr>
        <w:t>дополнительно</w:t>
      </w:r>
      <w:r w:rsidRPr="007743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4316">
        <w:rPr>
          <w:rFonts w:ascii="Times New Roman" w:hAnsi="Times New Roman" w:cs="Times New Roman"/>
          <w:sz w:val="28"/>
          <w:szCs w:val="28"/>
        </w:rPr>
        <w:t>применяется также в отношении гаранта или поручителя, если один из таких способов обеспечения исполнения обязательств выбран должником;</w:t>
      </w:r>
    </w:p>
    <w:p w:rsidR="000807E5" w:rsidRPr="00774316" w:rsidRDefault="000807E5" w:rsidP="000807E5">
      <w:pPr>
        <w:pStyle w:val="ConsPlusNormal"/>
        <w:tabs>
          <w:tab w:val="left" w:pos="17294"/>
          <w:tab w:val="left" w:pos="1984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316">
        <w:rPr>
          <w:rFonts w:ascii="Times New Roman" w:hAnsi="Times New Roman"/>
          <w:sz w:val="28"/>
          <w:szCs w:val="28"/>
        </w:rPr>
        <w:t>3)</w:t>
      </w:r>
      <w:r w:rsidRPr="00774316">
        <w:rPr>
          <w:rFonts w:ascii="Times New Roman" w:hAnsi="Times New Roman"/>
          <w:b/>
          <w:sz w:val="28"/>
          <w:szCs w:val="28"/>
        </w:rPr>
        <w:t xml:space="preserve"> </w:t>
      </w:r>
      <w:r w:rsidRPr="00774316">
        <w:rPr>
          <w:rFonts w:ascii="Times New Roman" w:hAnsi="Times New Roman"/>
          <w:sz w:val="28"/>
          <w:szCs w:val="28"/>
        </w:rPr>
        <w:t xml:space="preserve">сведениями из Регистра бухгалтерского учета – дополнительно </w:t>
      </w:r>
      <w:r w:rsidRPr="00774316">
        <w:rPr>
          <w:rFonts w:ascii="Times New Roman" w:hAnsi="Times New Roman" w:cs="Times New Roman"/>
          <w:sz w:val="28"/>
          <w:szCs w:val="28"/>
        </w:rPr>
        <w:t>применяется также в отношении гаранта или поручителя, если один из таких способов обеспечения исполнения обязательств выбран должником;</w:t>
      </w:r>
    </w:p>
    <w:p w:rsidR="0022473A" w:rsidRPr="005D76A9" w:rsidRDefault="000807E5" w:rsidP="000807E5">
      <w:pPr>
        <w:pStyle w:val="Textbody"/>
        <w:spacing w:line="300" w:lineRule="atLeast"/>
        <w:ind w:firstLine="426"/>
        <w:rPr>
          <w:rFonts w:ascii="Times New Roman" w:hAnsi="Times New Roman"/>
          <w:b w:val="0"/>
          <w:bCs w:val="0"/>
          <w:sz w:val="28"/>
          <w:szCs w:val="28"/>
        </w:rPr>
      </w:pPr>
      <w:r w:rsidRPr="00774316">
        <w:rPr>
          <w:rFonts w:ascii="Times New Roman" w:hAnsi="Times New Roman"/>
          <w:b w:val="0"/>
          <w:sz w:val="28"/>
          <w:szCs w:val="28"/>
        </w:rPr>
        <w:t xml:space="preserve">4) информацией отраслевого (функционального) органа администрации Ханты-Мансийского района, обеспечивающего исполнение и контроль </w:t>
      </w:r>
      <w:r w:rsidRPr="00774316">
        <w:rPr>
          <w:rFonts w:ascii="Times New Roman" w:hAnsi="Times New Roman"/>
          <w:b w:val="0"/>
          <w:bCs w:val="0"/>
          <w:sz w:val="28"/>
          <w:szCs w:val="28"/>
        </w:rPr>
        <w:t xml:space="preserve">денежного обязательства перед Ханты-Мансийским районом (далее – </w:t>
      </w:r>
      <w:r>
        <w:rPr>
          <w:rFonts w:ascii="Times New Roman" w:hAnsi="Times New Roman"/>
          <w:b w:val="0"/>
          <w:bCs w:val="0"/>
          <w:sz w:val="28"/>
          <w:szCs w:val="28"/>
        </w:rPr>
        <w:t>ответственный исполнитель)</w:t>
      </w:r>
      <w:r w:rsidRPr="005439A0">
        <w:rPr>
          <w:rFonts w:ascii="Times New Roman" w:hAnsi="Times New Roman"/>
          <w:b w:val="0"/>
          <w:sz w:val="28"/>
          <w:szCs w:val="28"/>
        </w:rPr>
        <w:t xml:space="preserve">, об отсутствии по заявленной задолженности перед Ханты-Мансийским районом процедур судопроизводства, </w:t>
      </w:r>
      <w:r w:rsidRPr="005D76A9">
        <w:rPr>
          <w:rFonts w:ascii="Times New Roman" w:hAnsi="Times New Roman"/>
          <w:b w:val="0"/>
          <w:bCs w:val="0"/>
          <w:sz w:val="28"/>
          <w:szCs w:val="28"/>
        </w:rPr>
        <w:t>исполнительного производства, несостоятельности (банкротства).</w:t>
      </w:r>
    </w:p>
    <w:p w:rsidR="00FF0A42" w:rsidRPr="00FF0A42" w:rsidRDefault="005D76A9" w:rsidP="00FF0A42">
      <w:pPr>
        <w:pStyle w:val="Standard"/>
        <w:rPr>
          <w:rFonts w:ascii="Times New Roman" w:hAnsi="Times New Roman"/>
          <w:sz w:val="28"/>
          <w:szCs w:val="28"/>
        </w:rPr>
      </w:pPr>
      <w:r w:rsidRPr="00535A57">
        <w:rPr>
          <w:rFonts w:ascii="Times New Roman" w:hAnsi="Times New Roman"/>
          <w:color w:val="FF0000"/>
          <w:sz w:val="28"/>
          <w:szCs w:val="28"/>
        </w:rPr>
        <w:tab/>
      </w:r>
      <w:r w:rsidRPr="00FF0A42">
        <w:rPr>
          <w:rFonts w:ascii="Times New Roman" w:hAnsi="Times New Roman"/>
          <w:sz w:val="28"/>
          <w:szCs w:val="28"/>
        </w:rPr>
        <w:t>3.10. Результаты рассмотрения документов должника Комитетом оформляются заключением</w:t>
      </w:r>
      <w:r w:rsidR="00535A57" w:rsidRPr="00FF0A42">
        <w:rPr>
          <w:rFonts w:ascii="Times New Roman" w:hAnsi="Times New Roman"/>
          <w:sz w:val="28"/>
          <w:szCs w:val="28"/>
        </w:rPr>
        <w:t xml:space="preserve"> на официальном бланке Комитета, </w:t>
      </w:r>
      <w:r w:rsidR="00535A57" w:rsidRPr="00D309B4">
        <w:rPr>
          <w:rFonts w:ascii="Times New Roman" w:hAnsi="Times New Roman"/>
          <w:sz w:val="28"/>
          <w:szCs w:val="28"/>
        </w:rPr>
        <w:t xml:space="preserve">в том числе </w:t>
      </w:r>
      <w:r w:rsidR="00D309B4" w:rsidRPr="00D309B4">
        <w:rPr>
          <w:rFonts w:ascii="Times New Roman" w:hAnsi="Times New Roman"/>
          <w:sz w:val="28"/>
          <w:szCs w:val="28"/>
        </w:rPr>
        <w:t>с указанием</w:t>
      </w:r>
      <w:r w:rsidR="00D309B4" w:rsidRPr="00FF0A42">
        <w:rPr>
          <w:rFonts w:ascii="Times New Roman" w:hAnsi="Times New Roman"/>
          <w:sz w:val="28"/>
          <w:szCs w:val="28"/>
        </w:rPr>
        <w:t xml:space="preserve"> вывода о целесообразности заключения </w:t>
      </w:r>
      <w:r w:rsidR="00D309B4" w:rsidRPr="00D309B4">
        <w:rPr>
          <w:rFonts w:ascii="Times New Roman" w:hAnsi="Times New Roman"/>
          <w:sz w:val="28"/>
          <w:szCs w:val="28"/>
        </w:rPr>
        <w:t>С</w:t>
      </w:r>
      <w:r w:rsidR="00535A57" w:rsidRPr="00D309B4">
        <w:rPr>
          <w:rFonts w:ascii="Times New Roman" w:hAnsi="Times New Roman"/>
          <w:sz w:val="28"/>
          <w:szCs w:val="28"/>
        </w:rPr>
        <w:t xml:space="preserve">оглашения </w:t>
      </w:r>
      <w:r w:rsidR="00D309B4" w:rsidRPr="00D309B4">
        <w:rPr>
          <w:rFonts w:ascii="Times New Roman" w:hAnsi="Times New Roman"/>
          <w:sz w:val="28"/>
          <w:szCs w:val="28"/>
        </w:rPr>
        <w:t xml:space="preserve">о реструктуризации </w:t>
      </w:r>
      <w:r w:rsidR="00535A57" w:rsidRPr="00FF0A42">
        <w:rPr>
          <w:rFonts w:ascii="Times New Roman" w:hAnsi="Times New Roman"/>
          <w:sz w:val="28"/>
          <w:szCs w:val="28"/>
        </w:rPr>
        <w:t>в связи с дефицитом бюджета района</w:t>
      </w:r>
      <w:r w:rsidR="001D004D" w:rsidRPr="00FF0A42">
        <w:rPr>
          <w:rFonts w:ascii="Times New Roman" w:hAnsi="Times New Roman"/>
          <w:sz w:val="28"/>
          <w:szCs w:val="28"/>
        </w:rPr>
        <w:t xml:space="preserve">, приложением </w:t>
      </w:r>
      <w:r w:rsidR="00FF0A42" w:rsidRPr="00FF0A42">
        <w:rPr>
          <w:rFonts w:ascii="Times New Roman" w:hAnsi="Times New Roman"/>
          <w:sz w:val="28"/>
          <w:szCs w:val="28"/>
        </w:rPr>
        <w:t>заключения о принятии банковской гарантии, поручительства в обеспечение исполнения обязательств должника</w:t>
      </w:r>
      <w:r w:rsidR="00FF0A42">
        <w:rPr>
          <w:rFonts w:ascii="Times New Roman" w:hAnsi="Times New Roman"/>
          <w:sz w:val="28"/>
          <w:szCs w:val="28"/>
        </w:rPr>
        <w:t>,</w:t>
      </w:r>
      <w:r w:rsidR="00FF0A42" w:rsidRPr="00FF0A42">
        <w:rPr>
          <w:rFonts w:ascii="Times New Roman" w:hAnsi="Times New Roman"/>
          <w:sz w:val="28"/>
          <w:szCs w:val="28"/>
        </w:rPr>
        <w:t xml:space="preserve"> либо об отказе в принятии банковской гарантии, поручительства в обеспечение исполнения обязательств должника.</w:t>
      </w:r>
    </w:p>
    <w:p w:rsidR="000807E5" w:rsidRPr="00FF0A42" w:rsidRDefault="000807E5" w:rsidP="000807E5">
      <w:pPr>
        <w:pStyle w:val="Standard"/>
        <w:tabs>
          <w:tab w:val="left" w:pos="17294"/>
          <w:tab w:val="left" w:pos="19845"/>
        </w:tabs>
        <w:ind w:firstLine="709"/>
        <w:contextualSpacing/>
      </w:pPr>
      <w:r w:rsidRPr="00FF0A42">
        <w:rPr>
          <w:rFonts w:ascii="Times New Roman" w:hAnsi="Times New Roman"/>
          <w:sz w:val="28"/>
          <w:szCs w:val="28"/>
        </w:rPr>
        <w:t>3.</w:t>
      </w:r>
      <w:r w:rsidR="005D76A9" w:rsidRPr="00FF0A42">
        <w:rPr>
          <w:rFonts w:ascii="Times New Roman" w:hAnsi="Times New Roman"/>
          <w:sz w:val="28"/>
          <w:szCs w:val="28"/>
        </w:rPr>
        <w:t>11</w:t>
      </w:r>
      <w:r w:rsidR="00D309B4" w:rsidRPr="00FF0A42">
        <w:rPr>
          <w:rFonts w:ascii="Times New Roman" w:hAnsi="Times New Roman"/>
          <w:sz w:val="28"/>
          <w:szCs w:val="28"/>
        </w:rPr>
        <w:t>.Результат</w:t>
      </w:r>
      <w:r w:rsidR="006C1B1A">
        <w:rPr>
          <w:rFonts w:ascii="Times New Roman" w:hAnsi="Times New Roman"/>
          <w:sz w:val="28"/>
          <w:szCs w:val="28"/>
        </w:rPr>
        <w:t>ы</w:t>
      </w:r>
      <w:r w:rsidRPr="00FF0A42">
        <w:rPr>
          <w:rFonts w:ascii="Times New Roman" w:hAnsi="Times New Roman"/>
          <w:sz w:val="28"/>
          <w:szCs w:val="28"/>
        </w:rPr>
        <w:t xml:space="preserve"> рассмотрения документов должника</w:t>
      </w:r>
      <w:r w:rsidR="006C1B1A">
        <w:rPr>
          <w:rFonts w:ascii="Times New Roman" w:hAnsi="Times New Roman"/>
          <w:sz w:val="28"/>
          <w:szCs w:val="28"/>
        </w:rPr>
        <w:t xml:space="preserve">, </w:t>
      </w:r>
      <w:r w:rsidR="006C1B1A" w:rsidRPr="00FF0A42">
        <w:rPr>
          <w:rFonts w:ascii="Times New Roman" w:eastAsia="Calibri" w:hAnsi="Times New Roman"/>
          <w:sz w:val="28"/>
          <w:szCs w:val="28"/>
          <w:lang w:eastAsia="en-US"/>
        </w:rPr>
        <w:t>экспертных заключений</w:t>
      </w:r>
      <w:r w:rsidR="006C1B1A" w:rsidRPr="00FF0A42">
        <w:rPr>
          <w:rFonts w:ascii="Times New Roman" w:hAnsi="Times New Roman"/>
          <w:sz w:val="28"/>
          <w:szCs w:val="28"/>
        </w:rPr>
        <w:t xml:space="preserve"> </w:t>
      </w:r>
      <w:r w:rsidRPr="00FF0A42">
        <w:rPr>
          <w:rFonts w:ascii="Times New Roman" w:hAnsi="Times New Roman"/>
          <w:sz w:val="28"/>
          <w:szCs w:val="28"/>
        </w:rPr>
        <w:t xml:space="preserve">оформляются </w:t>
      </w:r>
      <w:r w:rsidR="005D76A9" w:rsidRPr="00FF0A42">
        <w:rPr>
          <w:rFonts w:ascii="Times New Roman" w:hAnsi="Times New Roman"/>
          <w:sz w:val="28"/>
          <w:szCs w:val="28"/>
        </w:rPr>
        <w:t>протоколом бюджетной комиссии</w:t>
      </w:r>
      <w:r w:rsidRPr="00FF0A42">
        <w:rPr>
          <w:rFonts w:ascii="Times New Roman" w:hAnsi="Times New Roman"/>
          <w:sz w:val="28"/>
          <w:szCs w:val="28"/>
        </w:rPr>
        <w:t xml:space="preserve">, содержащего </w:t>
      </w:r>
      <w:r w:rsidR="00D309B4" w:rsidRPr="00FF0A42">
        <w:rPr>
          <w:rFonts w:ascii="Times New Roman" w:hAnsi="Times New Roman"/>
          <w:sz w:val="28"/>
          <w:szCs w:val="28"/>
        </w:rPr>
        <w:t xml:space="preserve">решение в виде </w:t>
      </w:r>
      <w:r w:rsidRPr="00FF0A42">
        <w:rPr>
          <w:rFonts w:ascii="Times New Roman" w:hAnsi="Times New Roman"/>
          <w:sz w:val="28"/>
          <w:szCs w:val="28"/>
        </w:rPr>
        <w:t>вывод</w:t>
      </w:r>
      <w:r w:rsidR="00D309B4" w:rsidRPr="00FF0A42">
        <w:rPr>
          <w:rFonts w:ascii="Times New Roman" w:hAnsi="Times New Roman"/>
          <w:sz w:val="28"/>
          <w:szCs w:val="28"/>
        </w:rPr>
        <w:t>а</w:t>
      </w:r>
      <w:r w:rsidRPr="00FF0A42">
        <w:rPr>
          <w:rFonts w:ascii="Times New Roman" w:hAnsi="Times New Roman"/>
          <w:sz w:val="28"/>
          <w:szCs w:val="28"/>
        </w:rPr>
        <w:t>:</w:t>
      </w:r>
    </w:p>
    <w:p w:rsidR="000807E5" w:rsidRPr="00FF0A42" w:rsidRDefault="000807E5" w:rsidP="000807E5">
      <w:pPr>
        <w:pStyle w:val="Standard"/>
        <w:tabs>
          <w:tab w:val="left" w:pos="17294"/>
          <w:tab w:val="left" w:pos="19845"/>
        </w:tabs>
        <w:ind w:firstLine="709"/>
        <w:contextualSpacing/>
      </w:pPr>
      <w:r w:rsidRPr="00FF0A42">
        <w:rPr>
          <w:rFonts w:ascii="Times New Roman" w:hAnsi="Times New Roman"/>
          <w:sz w:val="28"/>
          <w:szCs w:val="28"/>
        </w:rPr>
        <w:t>1) о возможности предоставления должнику реструктуризации задолженности перед Ханты-Мансийским районом на основании, в размере и на условиях, предусмотренных решением о бюджете, настоящими Правилами и заявлением должника;</w:t>
      </w:r>
    </w:p>
    <w:p w:rsidR="000807E5" w:rsidRPr="00FF0A42" w:rsidRDefault="000807E5" w:rsidP="000807E5">
      <w:pPr>
        <w:pStyle w:val="Standard"/>
        <w:tabs>
          <w:tab w:val="left" w:pos="17294"/>
          <w:tab w:val="left" w:pos="19845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F0A42">
        <w:rPr>
          <w:rFonts w:ascii="Times New Roman" w:hAnsi="Times New Roman"/>
          <w:sz w:val="28"/>
          <w:szCs w:val="28"/>
        </w:rPr>
        <w:lastRenderedPageBreak/>
        <w:t>2) о невозможности предоставления должнику реструктуризации задолженности перед Ханты-Мансийским районом в связи с наличием основания для отказа должнику в предоставлении реструктуризации задолженности перед Ханты-Мансийским районом.</w:t>
      </w:r>
    </w:p>
    <w:p w:rsidR="00710123" w:rsidRPr="000807E5" w:rsidRDefault="00F06DF3" w:rsidP="000807E5">
      <w:pPr>
        <w:pStyle w:val="Standard"/>
        <w:rPr>
          <w:rFonts w:ascii="Times New Roman" w:eastAsia="Calibri" w:hAnsi="Times New Roman"/>
          <w:sz w:val="28"/>
          <w:szCs w:val="28"/>
          <w:lang w:eastAsia="en-US"/>
        </w:rPr>
      </w:pPr>
      <w:r w:rsidRPr="00FF0A42">
        <w:rPr>
          <w:rFonts w:ascii="Times New Roman" w:hAnsi="Times New Roman"/>
          <w:sz w:val="28"/>
          <w:szCs w:val="28"/>
        </w:rPr>
        <w:t>3.</w:t>
      </w:r>
      <w:r w:rsidR="000807E5" w:rsidRPr="00FF0A42">
        <w:rPr>
          <w:rFonts w:ascii="Times New Roman" w:hAnsi="Times New Roman"/>
          <w:sz w:val="28"/>
          <w:szCs w:val="28"/>
        </w:rPr>
        <w:t>1</w:t>
      </w:r>
      <w:r w:rsidR="005D76A9" w:rsidRPr="00FF0A42">
        <w:rPr>
          <w:rFonts w:ascii="Times New Roman" w:hAnsi="Times New Roman"/>
          <w:sz w:val="28"/>
          <w:szCs w:val="28"/>
        </w:rPr>
        <w:t>2</w:t>
      </w:r>
      <w:r w:rsidRPr="00FF0A42">
        <w:rPr>
          <w:rFonts w:ascii="Times New Roman" w:hAnsi="Times New Roman"/>
          <w:sz w:val="28"/>
          <w:szCs w:val="28"/>
        </w:rPr>
        <w:t xml:space="preserve">. </w:t>
      </w:r>
      <w:r w:rsidR="00F92C75" w:rsidRPr="00FF0A42">
        <w:rPr>
          <w:rFonts w:ascii="Times New Roman" w:hAnsi="Times New Roman"/>
          <w:sz w:val="28"/>
          <w:szCs w:val="28"/>
        </w:rPr>
        <w:t>А</w:t>
      </w:r>
      <w:r w:rsidRPr="00FF0A42">
        <w:rPr>
          <w:rFonts w:ascii="Times New Roman" w:hAnsi="Times New Roman"/>
          <w:sz w:val="28"/>
          <w:szCs w:val="28"/>
        </w:rPr>
        <w:t xml:space="preserve">дминистрация </w:t>
      </w:r>
      <w:r w:rsidRPr="00FF0A42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="000807E5" w:rsidRPr="00FF0A4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623CD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7E5" w:rsidRPr="00FF0A42">
        <w:rPr>
          <w:rFonts w:ascii="Times New Roman" w:hAnsi="Times New Roman"/>
          <w:sz w:val="28"/>
          <w:szCs w:val="28"/>
        </w:rPr>
        <w:t xml:space="preserve">в лице Комитета и его уполномоченных должностных лиц, </w:t>
      </w:r>
      <w:r w:rsidR="00F92C75" w:rsidRPr="00FF0A42">
        <w:rPr>
          <w:rFonts w:ascii="Times New Roman" w:hAnsi="Times New Roman"/>
          <w:sz w:val="28"/>
          <w:szCs w:val="28"/>
        </w:rPr>
        <w:t xml:space="preserve">в срок 30 календарных дней со дня регистрации документов должника </w:t>
      </w:r>
      <w:r w:rsidR="004A7118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</w:t>
      </w:r>
      <w:r w:rsidR="00F92C75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рассмотрения </w:t>
      </w:r>
      <w:r w:rsidR="00293F7E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 с </w:t>
      </w:r>
      <w:r w:rsidR="0088155E" w:rsidRPr="00FF0A4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4138E" w:rsidRPr="00FF0A42">
        <w:rPr>
          <w:rFonts w:ascii="Times New Roman" w:eastAsia="Calibri" w:hAnsi="Times New Roman"/>
          <w:sz w:val="28"/>
          <w:szCs w:val="28"/>
          <w:lang w:eastAsia="en-US"/>
        </w:rPr>
        <w:t>риложением заключения Комитета</w:t>
      </w:r>
      <w:r w:rsidR="00293F7E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, экспертных заключений, </w:t>
      </w:r>
      <w:r w:rsidR="00293F7E" w:rsidRPr="00FF0A42">
        <w:rPr>
          <w:rFonts w:ascii="Times New Roman" w:hAnsi="Times New Roman"/>
          <w:sz w:val="28"/>
          <w:szCs w:val="28"/>
        </w:rPr>
        <w:t>акта осмотра</w:t>
      </w:r>
      <w:r w:rsidR="006458C6" w:rsidRPr="00FF0A42">
        <w:rPr>
          <w:rFonts w:ascii="Times New Roman" w:hAnsi="Times New Roman"/>
          <w:sz w:val="28"/>
          <w:szCs w:val="28"/>
        </w:rPr>
        <w:t xml:space="preserve"> имущества</w:t>
      </w:r>
      <w:r w:rsidR="00293F7E" w:rsidRPr="00FF0A42">
        <w:rPr>
          <w:rFonts w:ascii="Times New Roman" w:hAnsi="Times New Roman"/>
          <w:sz w:val="28"/>
          <w:szCs w:val="28"/>
        </w:rPr>
        <w:t xml:space="preserve"> по форме приложения 3 </w:t>
      </w:r>
      <w:r w:rsidR="0088155E" w:rsidRPr="00FF0A42">
        <w:rPr>
          <w:rFonts w:ascii="Times New Roman" w:hAnsi="Times New Roman"/>
          <w:sz w:val="28"/>
          <w:szCs w:val="28"/>
        </w:rPr>
        <w:t xml:space="preserve"> </w:t>
      </w:r>
      <w:r w:rsidR="00293F7E" w:rsidRPr="00FF0A42">
        <w:rPr>
          <w:rFonts w:ascii="Times New Roman" w:hAnsi="Times New Roman"/>
          <w:sz w:val="28"/>
          <w:szCs w:val="28"/>
        </w:rPr>
        <w:t>к настоящим Правилам (при наличии договора залога</w:t>
      </w:r>
      <w:r w:rsidR="0008426D" w:rsidRPr="00FF0A42">
        <w:rPr>
          <w:rFonts w:ascii="Times New Roman" w:hAnsi="Times New Roman"/>
          <w:sz w:val="28"/>
          <w:szCs w:val="28"/>
        </w:rPr>
        <w:t>)</w:t>
      </w:r>
      <w:r w:rsidR="00293F7E" w:rsidRPr="00FF0A42">
        <w:rPr>
          <w:rFonts w:ascii="Times New Roman" w:hAnsi="Times New Roman"/>
          <w:sz w:val="28"/>
          <w:szCs w:val="28"/>
        </w:rPr>
        <w:t>,</w:t>
      </w:r>
      <w:r w:rsidR="00774316" w:rsidRPr="00FF0A42">
        <w:rPr>
          <w:rFonts w:ascii="Times New Roman" w:hAnsi="Times New Roman"/>
          <w:sz w:val="28"/>
          <w:szCs w:val="28"/>
        </w:rPr>
        <w:t xml:space="preserve"> </w:t>
      </w:r>
      <w:r w:rsidR="00D309B4" w:rsidRPr="00FF0A42">
        <w:rPr>
          <w:rFonts w:ascii="Times New Roman" w:hAnsi="Times New Roman"/>
          <w:sz w:val="28"/>
          <w:szCs w:val="28"/>
        </w:rPr>
        <w:t xml:space="preserve">протокола заседания </w:t>
      </w:r>
      <w:r w:rsidR="00774316" w:rsidRPr="00FF0A42">
        <w:rPr>
          <w:rFonts w:ascii="Times New Roman" w:hAnsi="Times New Roman"/>
          <w:sz w:val="28"/>
          <w:szCs w:val="28"/>
        </w:rPr>
        <w:t>бюджетной комиссии района</w:t>
      </w:r>
      <w:r w:rsidR="000807E5" w:rsidRPr="00FF0A42">
        <w:rPr>
          <w:rFonts w:ascii="Times New Roman" w:hAnsi="Times New Roman"/>
          <w:sz w:val="28"/>
          <w:szCs w:val="28"/>
        </w:rPr>
        <w:t>,</w:t>
      </w:r>
      <w:r w:rsidR="00293F7E" w:rsidRPr="00FF0A42">
        <w:rPr>
          <w:rFonts w:ascii="Times New Roman" w:hAnsi="Times New Roman"/>
          <w:sz w:val="28"/>
          <w:szCs w:val="28"/>
        </w:rPr>
        <w:t xml:space="preserve"> </w:t>
      </w:r>
      <w:r w:rsidR="00F92C75" w:rsidRPr="00FF0A42">
        <w:rPr>
          <w:rFonts w:ascii="Times New Roman" w:eastAsia="Calibri" w:hAnsi="Times New Roman"/>
          <w:sz w:val="28"/>
          <w:szCs w:val="28"/>
          <w:lang w:eastAsia="en-US"/>
        </w:rPr>
        <w:t>подгот</w:t>
      </w:r>
      <w:r w:rsidR="00293F7E" w:rsidRPr="00FF0A42">
        <w:rPr>
          <w:rFonts w:ascii="Times New Roman" w:eastAsia="Calibri" w:hAnsi="Times New Roman"/>
          <w:sz w:val="28"/>
          <w:szCs w:val="28"/>
          <w:lang w:eastAsia="en-US"/>
        </w:rPr>
        <w:t>авливает</w:t>
      </w:r>
      <w:r w:rsidR="00774316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93F7E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r w:rsidR="0088155E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о реструктуризации задолженности </w:t>
      </w:r>
      <w:r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или </w:t>
      </w:r>
      <w:r w:rsidR="004A7118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уведомления </w:t>
      </w:r>
      <w:r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</w:t>
      </w:r>
      <w:r w:rsidR="00927071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реструктуризации денежных обязательств (задолженности по денежным обязательствам) перед Ханты-Мансийским </w:t>
      </w:r>
      <w:r w:rsidRPr="000807E5">
        <w:rPr>
          <w:rFonts w:ascii="Times New Roman" w:eastAsia="Calibri" w:hAnsi="Times New Roman"/>
          <w:sz w:val="28"/>
          <w:szCs w:val="28"/>
          <w:lang w:eastAsia="en-US"/>
        </w:rPr>
        <w:t xml:space="preserve">районом  на официальном бланке </w:t>
      </w:r>
      <w:r w:rsidR="004A7118" w:rsidRPr="000807E5">
        <w:rPr>
          <w:rFonts w:ascii="Times New Roman" w:eastAsia="Calibri" w:hAnsi="Times New Roman"/>
          <w:sz w:val="28"/>
          <w:szCs w:val="28"/>
          <w:lang w:eastAsia="en-US"/>
        </w:rPr>
        <w:t>администрации Ханты-Мансийского района</w:t>
      </w:r>
      <w:r w:rsidR="004A7118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390">
        <w:rPr>
          <w:rFonts w:ascii="Times New Roman" w:eastAsia="Calibri" w:hAnsi="Times New Roman"/>
          <w:sz w:val="28"/>
          <w:szCs w:val="28"/>
          <w:lang w:eastAsia="en-US"/>
        </w:rPr>
        <w:t>(далее – уведомление)</w:t>
      </w:r>
      <w:r w:rsidR="00DB7EA1" w:rsidRPr="00235390">
        <w:rPr>
          <w:rFonts w:ascii="Times New Roman" w:hAnsi="Times New Roman"/>
          <w:sz w:val="28"/>
          <w:szCs w:val="28"/>
        </w:rPr>
        <w:t>.</w:t>
      </w:r>
    </w:p>
    <w:p w:rsidR="00704961" w:rsidRPr="00235390" w:rsidRDefault="00704961" w:rsidP="009746B3">
      <w:pPr>
        <w:pStyle w:val="Standard"/>
        <w:widowControl w:val="0"/>
        <w:outlineLvl w:val="0"/>
      </w:pPr>
      <w:r w:rsidRPr="00235390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1184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D76A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80B7D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="005F1F73" w:rsidRPr="00235390">
        <w:rPr>
          <w:rFonts w:ascii="Times New Roman" w:eastAsia="Calibri" w:hAnsi="Times New Roman"/>
          <w:sz w:val="28"/>
          <w:szCs w:val="28"/>
          <w:lang w:eastAsia="en-US"/>
        </w:rPr>
        <w:t>способ</w:t>
      </w:r>
      <w:r w:rsidR="0008426D" w:rsidRPr="00235390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5F1F73" w:rsidRPr="00235390">
        <w:rPr>
          <w:rFonts w:ascii="Times New Roman" w:eastAsia="Calibri" w:hAnsi="Times New Roman"/>
          <w:sz w:val="28"/>
          <w:szCs w:val="28"/>
          <w:lang w:eastAsia="en-US"/>
        </w:rPr>
        <w:t>, выбранным должником в заявлении</w:t>
      </w:r>
      <w:r w:rsidR="001C07CC" w:rsidRPr="0023539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823CB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0B7D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 </w:t>
      </w:r>
      <w:r w:rsidR="00D61D72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на адрес должника уведомление </w:t>
      </w:r>
      <w:r w:rsidR="00E752ED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в срок 3 календарных дня </w:t>
      </w:r>
      <w:r w:rsidR="00780B7D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со дня </w:t>
      </w:r>
      <w:r w:rsidR="00D61D72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="00780B7D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регистрации или вручает </w:t>
      </w:r>
      <w:r w:rsidR="001C07CC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по месту нахождения Комитета </w:t>
      </w:r>
      <w:r w:rsidR="00780B7D" w:rsidRPr="00235390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D61D72" w:rsidRPr="00235390">
        <w:rPr>
          <w:rFonts w:ascii="Times New Roman" w:eastAsia="Calibri" w:hAnsi="Times New Roman"/>
          <w:sz w:val="28"/>
          <w:szCs w:val="28"/>
          <w:lang w:eastAsia="en-US"/>
        </w:rPr>
        <w:t xml:space="preserve"> факту обращения</w:t>
      </w:r>
      <w:r w:rsidRPr="0023539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0123" w:rsidRPr="008D2AD2" w:rsidRDefault="00BF6AEE" w:rsidP="005D76A9">
      <w:pPr>
        <w:pStyle w:val="Standard"/>
        <w:widowControl w:val="0"/>
        <w:tabs>
          <w:tab w:val="left" w:pos="17294"/>
          <w:tab w:val="left" w:pos="19845"/>
        </w:tabs>
      </w:pPr>
      <w:r w:rsidRPr="008D2AD2">
        <w:rPr>
          <w:rFonts w:ascii="Times New Roman" w:hAnsi="Times New Roman"/>
          <w:sz w:val="28"/>
          <w:szCs w:val="28"/>
        </w:rPr>
        <w:t>3.</w:t>
      </w:r>
      <w:r w:rsidR="00611849">
        <w:rPr>
          <w:rFonts w:ascii="Times New Roman" w:hAnsi="Times New Roman"/>
          <w:sz w:val="28"/>
          <w:szCs w:val="28"/>
        </w:rPr>
        <w:t>1</w:t>
      </w:r>
      <w:r w:rsidR="005D76A9">
        <w:rPr>
          <w:rFonts w:ascii="Times New Roman" w:hAnsi="Times New Roman"/>
          <w:sz w:val="28"/>
          <w:szCs w:val="28"/>
        </w:rPr>
        <w:t>4</w:t>
      </w:r>
      <w:r w:rsidR="00927071" w:rsidRPr="008D2AD2">
        <w:rPr>
          <w:rFonts w:ascii="Times New Roman" w:hAnsi="Times New Roman"/>
          <w:sz w:val="28"/>
          <w:szCs w:val="28"/>
        </w:rPr>
        <w:t xml:space="preserve">. </w:t>
      </w:r>
      <w:r w:rsidR="00DB2A97" w:rsidRPr="008D2AD2">
        <w:rPr>
          <w:rFonts w:ascii="Times New Roman" w:hAnsi="Times New Roman"/>
          <w:sz w:val="28"/>
          <w:szCs w:val="28"/>
        </w:rPr>
        <w:t xml:space="preserve">Основания для отказа должнику </w:t>
      </w:r>
      <w:r w:rsidR="00294CC5" w:rsidRPr="008D2AD2">
        <w:rPr>
          <w:rFonts w:ascii="Times New Roman" w:hAnsi="Times New Roman"/>
          <w:sz w:val="28"/>
          <w:szCs w:val="28"/>
        </w:rPr>
        <w:t>в реструктуризации задолженности</w:t>
      </w:r>
      <w:r w:rsidR="00F06DF3" w:rsidRPr="008D2AD2">
        <w:rPr>
          <w:rFonts w:ascii="Times New Roman" w:eastAsia="Calibri" w:hAnsi="Times New Roman"/>
          <w:sz w:val="28"/>
          <w:szCs w:val="28"/>
        </w:rPr>
        <w:t>:</w:t>
      </w:r>
    </w:p>
    <w:p w:rsidR="00710123" w:rsidRPr="00A263AC" w:rsidRDefault="003106CC" w:rsidP="003106CC">
      <w:pPr>
        <w:pStyle w:val="Standard"/>
        <w:tabs>
          <w:tab w:val="left" w:pos="17294"/>
          <w:tab w:val="left" w:pos="19845"/>
        </w:tabs>
        <w:rPr>
          <w:rFonts w:ascii="Times New Roman" w:hAnsi="Times New Roman"/>
          <w:sz w:val="28"/>
          <w:szCs w:val="28"/>
        </w:rPr>
      </w:pPr>
      <w:r w:rsidRPr="008D2AD2">
        <w:rPr>
          <w:rFonts w:ascii="Times New Roman" w:hAnsi="Times New Roman"/>
          <w:sz w:val="28"/>
          <w:szCs w:val="28"/>
        </w:rPr>
        <w:t xml:space="preserve">1) </w:t>
      </w:r>
      <w:r w:rsidR="00F06DF3" w:rsidRPr="008D2AD2">
        <w:rPr>
          <w:rFonts w:ascii="Times New Roman" w:hAnsi="Times New Roman"/>
          <w:sz w:val="28"/>
          <w:szCs w:val="28"/>
        </w:rPr>
        <w:t xml:space="preserve">не представлены документы, </w:t>
      </w:r>
      <w:r w:rsidR="00927071" w:rsidRPr="008D2AD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="00524C40" w:rsidRPr="008D2AD2">
        <w:rPr>
          <w:rFonts w:ascii="Times New Roman" w:hAnsi="Times New Roman"/>
          <w:sz w:val="28"/>
          <w:szCs w:val="28"/>
        </w:rPr>
        <w:t>2</w:t>
      </w:r>
      <w:r w:rsidR="00927071" w:rsidRPr="008D2AD2">
        <w:rPr>
          <w:rFonts w:ascii="Times New Roman" w:hAnsi="Times New Roman"/>
          <w:sz w:val="28"/>
          <w:szCs w:val="28"/>
        </w:rPr>
        <w:t>.</w:t>
      </w:r>
      <w:r w:rsidR="00225CD1">
        <w:rPr>
          <w:rFonts w:ascii="Times New Roman" w:hAnsi="Times New Roman"/>
          <w:sz w:val="28"/>
          <w:szCs w:val="28"/>
        </w:rPr>
        <w:t>2</w:t>
      </w:r>
      <w:r w:rsidR="00927071" w:rsidRPr="008D2AD2">
        <w:rPr>
          <w:rFonts w:ascii="Times New Roman" w:hAnsi="Times New Roman"/>
          <w:sz w:val="28"/>
          <w:szCs w:val="28"/>
        </w:rPr>
        <w:t xml:space="preserve"> настоящих Правил</w:t>
      </w:r>
      <w:r w:rsidR="00F06DF3" w:rsidRPr="008D2AD2">
        <w:rPr>
          <w:rFonts w:ascii="Times New Roman" w:hAnsi="Times New Roman"/>
          <w:sz w:val="28"/>
          <w:szCs w:val="28"/>
        </w:rPr>
        <w:t xml:space="preserve">, или представлены </w:t>
      </w:r>
      <w:r w:rsidR="002C08F8" w:rsidRPr="008D2AD2">
        <w:rPr>
          <w:rFonts w:ascii="Times New Roman" w:hAnsi="Times New Roman"/>
          <w:sz w:val="28"/>
          <w:szCs w:val="28"/>
        </w:rPr>
        <w:t xml:space="preserve">не в полном объеме (в том числе в связи с </w:t>
      </w:r>
      <w:r w:rsidR="002B6C49" w:rsidRPr="008D2AD2">
        <w:rPr>
          <w:rFonts w:ascii="Times New Roman" w:hAnsi="Times New Roman"/>
          <w:sz w:val="28"/>
          <w:szCs w:val="28"/>
        </w:rPr>
        <w:t>несогласием</w:t>
      </w:r>
      <w:r w:rsidR="002C08F8" w:rsidRPr="008D2AD2">
        <w:rPr>
          <w:rFonts w:ascii="Times New Roman" w:hAnsi="Times New Roman"/>
          <w:sz w:val="28"/>
          <w:szCs w:val="28"/>
        </w:rPr>
        <w:t xml:space="preserve">) </w:t>
      </w:r>
      <w:r w:rsidR="00524C40" w:rsidRPr="008D2AD2">
        <w:rPr>
          <w:rFonts w:ascii="Times New Roman" w:hAnsi="Times New Roman"/>
          <w:sz w:val="28"/>
          <w:szCs w:val="28"/>
        </w:rPr>
        <w:t xml:space="preserve">или представлены </w:t>
      </w:r>
      <w:r w:rsidR="00F06DF3" w:rsidRPr="008D2AD2">
        <w:rPr>
          <w:rFonts w:ascii="Times New Roman" w:hAnsi="Times New Roman"/>
          <w:sz w:val="28"/>
          <w:szCs w:val="28"/>
        </w:rPr>
        <w:t>недостоверные сведения и документы;</w:t>
      </w:r>
    </w:p>
    <w:p w:rsidR="00220427" w:rsidRPr="005439A0" w:rsidRDefault="00F06DF3" w:rsidP="005D3DCE">
      <w:pPr>
        <w:pStyle w:val="Standard"/>
        <w:rPr>
          <w:rFonts w:ascii="Times New Roman" w:hAnsi="Times New Roman"/>
          <w:sz w:val="28"/>
          <w:szCs w:val="28"/>
        </w:rPr>
      </w:pPr>
      <w:r w:rsidRPr="005439A0">
        <w:rPr>
          <w:rFonts w:ascii="Times New Roman" w:hAnsi="Times New Roman"/>
          <w:sz w:val="28"/>
          <w:szCs w:val="28"/>
        </w:rPr>
        <w:t>2)</w:t>
      </w:r>
      <w:r w:rsidR="001823CB" w:rsidRPr="005439A0">
        <w:rPr>
          <w:rFonts w:ascii="Times New Roman" w:hAnsi="Times New Roman"/>
          <w:sz w:val="28"/>
          <w:szCs w:val="28"/>
        </w:rPr>
        <w:t xml:space="preserve"> </w:t>
      </w:r>
      <w:r w:rsidR="00086BDA" w:rsidRPr="005439A0">
        <w:rPr>
          <w:rFonts w:ascii="Times New Roman" w:hAnsi="Times New Roman"/>
          <w:sz w:val="28"/>
          <w:szCs w:val="28"/>
        </w:rPr>
        <w:t xml:space="preserve">не возможности </w:t>
      </w:r>
      <w:r w:rsidR="007C1C2D" w:rsidRPr="005439A0">
        <w:rPr>
          <w:rFonts w:ascii="Times New Roman" w:hAnsi="Times New Roman"/>
          <w:sz w:val="28"/>
          <w:szCs w:val="28"/>
        </w:rPr>
        <w:t>предоставления должнику реструктуризации задолженности перед Ханты-Мансийским районом</w:t>
      </w:r>
      <w:r w:rsidR="001823CB" w:rsidRPr="005439A0">
        <w:rPr>
          <w:rFonts w:ascii="Times New Roman" w:hAnsi="Times New Roman"/>
          <w:sz w:val="28"/>
          <w:szCs w:val="28"/>
        </w:rPr>
        <w:t xml:space="preserve"> </w:t>
      </w:r>
      <w:r w:rsidR="007C1C2D" w:rsidRPr="005439A0">
        <w:rPr>
          <w:rFonts w:ascii="Times New Roman" w:hAnsi="Times New Roman"/>
          <w:sz w:val="28"/>
          <w:szCs w:val="28"/>
        </w:rPr>
        <w:t xml:space="preserve">в соответствии с заключением, предусмотренным </w:t>
      </w:r>
      <w:r w:rsidR="00F46969" w:rsidRPr="005439A0">
        <w:rPr>
          <w:rFonts w:ascii="Times New Roman" w:hAnsi="Times New Roman"/>
          <w:sz w:val="28"/>
          <w:szCs w:val="28"/>
        </w:rPr>
        <w:t xml:space="preserve">пунктами </w:t>
      </w:r>
      <w:r w:rsidR="00F46969" w:rsidRPr="00611849">
        <w:rPr>
          <w:rFonts w:ascii="Times New Roman" w:hAnsi="Times New Roman"/>
          <w:sz w:val="28"/>
          <w:szCs w:val="28"/>
        </w:rPr>
        <w:t>3.</w:t>
      </w:r>
      <w:r w:rsidR="00611849" w:rsidRPr="00611849">
        <w:rPr>
          <w:rFonts w:ascii="Times New Roman" w:hAnsi="Times New Roman"/>
          <w:sz w:val="28"/>
          <w:szCs w:val="28"/>
        </w:rPr>
        <w:t>6</w:t>
      </w:r>
      <w:r w:rsidR="006864F9" w:rsidRPr="00B2563E">
        <w:rPr>
          <w:rFonts w:ascii="Times New Roman" w:hAnsi="Times New Roman"/>
          <w:sz w:val="28"/>
          <w:szCs w:val="28"/>
        </w:rPr>
        <w:t>,</w:t>
      </w:r>
      <w:r w:rsidR="005D3DCE" w:rsidRPr="00B2563E">
        <w:rPr>
          <w:rFonts w:ascii="Times New Roman" w:hAnsi="Times New Roman"/>
          <w:sz w:val="28"/>
          <w:szCs w:val="28"/>
        </w:rPr>
        <w:t xml:space="preserve"> 3.</w:t>
      </w:r>
      <w:r w:rsidR="00611849" w:rsidRPr="00B2563E">
        <w:rPr>
          <w:rFonts w:ascii="Times New Roman" w:hAnsi="Times New Roman"/>
          <w:sz w:val="28"/>
          <w:szCs w:val="28"/>
        </w:rPr>
        <w:t>7</w:t>
      </w:r>
      <w:r w:rsidR="005D3DCE" w:rsidRPr="00B2563E">
        <w:rPr>
          <w:rFonts w:ascii="Times New Roman" w:hAnsi="Times New Roman"/>
          <w:sz w:val="28"/>
          <w:szCs w:val="28"/>
        </w:rPr>
        <w:t xml:space="preserve">, </w:t>
      </w:r>
      <w:r w:rsidR="00F46969" w:rsidRPr="00B2563E">
        <w:rPr>
          <w:rFonts w:ascii="Times New Roman" w:hAnsi="Times New Roman"/>
          <w:sz w:val="28"/>
          <w:szCs w:val="28"/>
        </w:rPr>
        <w:t>3.</w:t>
      </w:r>
      <w:r w:rsidR="00611849" w:rsidRPr="00B2563E">
        <w:rPr>
          <w:rFonts w:ascii="Times New Roman" w:hAnsi="Times New Roman"/>
          <w:sz w:val="28"/>
          <w:szCs w:val="28"/>
        </w:rPr>
        <w:t>8</w:t>
      </w:r>
      <w:r w:rsidR="005B6743" w:rsidRPr="00611849">
        <w:rPr>
          <w:rFonts w:ascii="Times New Roman" w:hAnsi="Times New Roman"/>
          <w:sz w:val="28"/>
          <w:szCs w:val="28"/>
        </w:rPr>
        <w:t>, 3.</w:t>
      </w:r>
      <w:r w:rsidR="00611849" w:rsidRPr="00611849">
        <w:rPr>
          <w:rFonts w:ascii="Times New Roman" w:hAnsi="Times New Roman"/>
          <w:sz w:val="28"/>
          <w:szCs w:val="28"/>
        </w:rPr>
        <w:t>10</w:t>
      </w:r>
      <w:r w:rsidR="001469F8">
        <w:rPr>
          <w:rFonts w:ascii="Times New Roman" w:hAnsi="Times New Roman"/>
          <w:sz w:val="28"/>
          <w:szCs w:val="28"/>
        </w:rPr>
        <w:t>, 3.11</w:t>
      </w:r>
      <w:r w:rsidR="006864F9" w:rsidRPr="005439A0">
        <w:rPr>
          <w:rFonts w:ascii="Times New Roman" w:hAnsi="Times New Roman"/>
          <w:sz w:val="28"/>
          <w:szCs w:val="28"/>
        </w:rPr>
        <w:t xml:space="preserve"> настоящих Правил</w:t>
      </w:r>
      <w:r w:rsidR="00220427" w:rsidRPr="005439A0">
        <w:rPr>
          <w:rFonts w:ascii="Times New Roman" w:hAnsi="Times New Roman"/>
          <w:sz w:val="28"/>
          <w:szCs w:val="28"/>
        </w:rPr>
        <w:t>;</w:t>
      </w:r>
    </w:p>
    <w:p w:rsidR="00710123" w:rsidRPr="008D2AD2" w:rsidRDefault="00220427">
      <w:pPr>
        <w:pStyle w:val="Standard"/>
        <w:tabs>
          <w:tab w:val="left" w:pos="17294"/>
          <w:tab w:val="left" w:pos="19845"/>
        </w:tabs>
        <w:ind w:firstLine="540"/>
      </w:pPr>
      <w:r>
        <w:rPr>
          <w:rFonts w:ascii="Times New Roman" w:hAnsi="Times New Roman"/>
          <w:sz w:val="28"/>
          <w:szCs w:val="28"/>
        </w:rPr>
        <w:t>3)</w:t>
      </w:r>
      <w:r w:rsidR="002B6C49">
        <w:rPr>
          <w:rFonts w:ascii="Times New Roman" w:hAnsi="Times New Roman"/>
          <w:sz w:val="28"/>
          <w:szCs w:val="28"/>
        </w:rPr>
        <w:t xml:space="preserve"> </w:t>
      </w:r>
      <w:r w:rsidR="00927071" w:rsidRPr="008D2AD2">
        <w:rPr>
          <w:rFonts w:ascii="Times New Roman" w:hAnsi="Times New Roman"/>
          <w:sz w:val="28"/>
          <w:szCs w:val="28"/>
        </w:rPr>
        <w:t xml:space="preserve">не выполнены условия </w:t>
      </w:r>
      <w:r w:rsidR="00524C40" w:rsidRPr="008D2AD2">
        <w:rPr>
          <w:rFonts w:ascii="Times New Roman" w:hAnsi="Times New Roman"/>
          <w:sz w:val="28"/>
          <w:szCs w:val="28"/>
        </w:rPr>
        <w:t>реструктуризации, предусмотренные пунктом 2.2 настоящих Правил</w:t>
      </w:r>
      <w:r w:rsidR="00517C46" w:rsidRPr="008D2AD2">
        <w:rPr>
          <w:rFonts w:ascii="Times New Roman" w:hAnsi="Times New Roman"/>
          <w:sz w:val="28"/>
          <w:szCs w:val="28"/>
        </w:rPr>
        <w:t>;</w:t>
      </w:r>
    </w:p>
    <w:p w:rsidR="00710123" w:rsidRPr="008D2AD2" w:rsidRDefault="006864F9">
      <w:pPr>
        <w:pStyle w:val="Standard"/>
        <w:tabs>
          <w:tab w:val="left" w:pos="17294"/>
          <w:tab w:val="left" w:pos="19845"/>
        </w:tabs>
        <w:ind w:firstLine="540"/>
      </w:pPr>
      <w:r>
        <w:rPr>
          <w:rFonts w:ascii="Times New Roman" w:hAnsi="Times New Roman"/>
          <w:sz w:val="28"/>
          <w:szCs w:val="28"/>
        </w:rPr>
        <w:t>4</w:t>
      </w:r>
      <w:r w:rsidR="003106CC" w:rsidRPr="008D2AD2">
        <w:rPr>
          <w:rFonts w:ascii="Times New Roman" w:hAnsi="Times New Roman"/>
          <w:sz w:val="28"/>
          <w:szCs w:val="28"/>
        </w:rPr>
        <w:t xml:space="preserve">) </w:t>
      </w:r>
      <w:r w:rsidR="00F06DF3" w:rsidRPr="008D2AD2">
        <w:rPr>
          <w:rFonts w:ascii="Times New Roman" w:hAnsi="Times New Roman"/>
          <w:sz w:val="28"/>
          <w:szCs w:val="28"/>
        </w:rPr>
        <w:t xml:space="preserve">ранее </w:t>
      </w:r>
      <w:r w:rsidR="00711E61" w:rsidRPr="008D2AD2">
        <w:rPr>
          <w:rFonts w:ascii="Times New Roman" w:hAnsi="Times New Roman"/>
          <w:sz w:val="28"/>
          <w:szCs w:val="28"/>
        </w:rPr>
        <w:t xml:space="preserve">по </w:t>
      </w:r>
      <w:r w:rsidR="00AE43F9" w:rsidRPr="008D2AD2">
        <w:rPr>
          <w:rFonts w:ascii="Times New Roman" w:hAnsi="Times New Roman"/>
          <w:sz w:val="28"/>
          <w:szCs w:val="28"/>
        </w:rPr>
        <w:t>заявленной задолженности</w:t>
      </w:r>
      <w:r w:rsidR="00DB2A97" w:rsidRPr="008D2AD2">
        <w:rPr>
          <w:rFonts w:ascii="Times New Roman" w:hAnsi="Times New Roman"/>
          <w:sz w:val="28"/>
          <w:szCs w:val="28"/>
        </w:rPr>
        <w:t xml:space="preserve"> перед Ханты-Мансийским районом заключено Соглашение о реструктуризации</w:t>
      </w:r>
      <w:r w:rsidR="001469F8">
        <w:rPr>
          <w:rFonts w:ascii="Times New Roman" w:hAnsi="Times New Roman"/>
          <w:sz w:val="28"/>
          <w:szCs w:val="28"/>
        </w:rPr>
        <w:t xml:space="preserve">, за исключением случая, если </w:t>
      </w:r>
      <w:r w:rsidR="00F237A0">
        <w:rPr>
          <w:rFonts w:ascii="Times New Roman" w:hAnsi="Times New Roman"/>
          <w:sz w:val="28"/>
          <w:szCs w:val="28"/>
        </w:rPr>
        <w:t xml:space="preserve">повторная реструктуризация </w:t>
      </w:r>
      <w:r w:rsidR="001469F8">
        <w:rPr>
          <w:rFonts w:ascii="Times New Roman" w:hAnsi="Times New Roman"/>
          <w:sz w:val="28"/>
          <w:szCs w:val="28"/>
        </w:rPr>
        <w:t>заявл</w:t>
      </w:r>
      <w:r w:rsidR="00F237A0">
        <w:rPr>
          <w:rFonts w:ascii="Times New Roman" w:hAnsi="Times New Roman"/>
          <w:sz w:val="28"/>
          <w:szCs w:val="28"/>
        </w:rPr>
        <w:t xml:space="preserve">ена </w:t>
      </w:r>
      <w:r w:rsidR="001469F8">
        <w:rPr>
          <w:rFonts w:ascii="Times New Roman" w:hAnsi="Times New Roman"/>
          <w:sz w:val="28"/>
          <w:szCs w:val="28"/>
        </w:rPr>
        <w:t>по основанию</w:t>
      </w:r>
      <w:r w:rsidR="00F237A0">
        <w:rPr>
          <w:rFonts w:ascii="Times New Roman" w:hAnsi="Times New Roman"/>
          <w:sz w:val="28"/>
          <w:szCs w:val="28"/>
        </w:rPr>
        <w:t xml:space="preserve"> предусмотренному подпунктом 1 пункта 2.1</w:t>
      </w:r>
      <w:proofErr w:type="gramStart"/>
      <w:r w:rsidR="00F237A0">
        <w:rPr>
          <w:rFonts w:ascii="Times New Roman" w:hAnsi="Times New Roman"/>
          <w:sz w:val="28"/>
          <w:szCs w:val="28"/>
        </w:rPr>
        <w:t>. настоящих</w:t>
      </w:r>
      <w:proofErr w:type="gramEnd"/>
      <w:r w:rsidR="00F237A0">
        <w:rPr>
          <w:rFonts w:ascii="Times New Roman" w:hAnsi="Times New Roman"/>
          <w:sz w:val="28"/>
          <w:szCs w:val="28"/>
        </w:rPr>
        <w:t xml:space="preserve"> Правил</w:t>
      </w:r>
      <w:r w:rsidR="00711E61" w:rsidRPr="008D2AD2">
        <w:rPr>
          <w:rFonts w:ascii="Times New Roman" w:hAnsi="Times New Roman"/>
          <w:sz w:val="28"/>
          <w:szCs w:val="28"/>
        </w:rPr>
        <w:t>;</w:t>
      </w:r>
    </w:p>
    <w:p w:rsidR="00710123" w:rsidRPr="008D2AD2" w:rsidRDefault="006864F9" w:rsidP="004D4DF0">
      <w:pPr>
        <w:pStyle w:val="Standard"/>
        <w:tabs>
          <w:tab w:val="left" w:pos="17294"/>
          <w:tab w:val="left" w:pos="19845"/>
        </w:tabs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06DF3" w:rsidRPr="008D2AD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B6C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7C46" w:rsidRPr="008D2AD2">
        <w:rPr>
          <w:rFonts w:ascii="Times New Roman" w:eastAsia="Calibri" w:hAnsi="Times New Roman"/>
          <w:sz w:val="28"/>
          <w:szCs w:val="28"/>
          <w:lang w:eastAsia="en-US"/>
        </w:rPr>
        <w:t>с момента признания должника допустившим нарушение порядка и условий</w:t>
      </w:r>
      <w:r w:rsidR="00711E61" w:rsidRPr="008D2AD2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реструктуризации задолженности</w:t>
      </w:r>
      <w:r w:rsidR="00517C46" w:rsidRPr="008D2AD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</w:t>
      </w:r>
      <w:r w:rsidR="00174085" w:rsidRPr="008D2AD2">
        <w:rPr>
          <w:rFonts w:ascii="Times New Roman" w:eastAsia="Calibri" w:hAnsi="Times New Roman"/>
          <w:sz w:val="28"/>
          <w:szCs w:val="28"/>
          <w:lang w:eastAsia="en-US"/>
        </w:rPr>
        <w:t>при взыскании просроченной задолженности по Соглашению о реструктуризации в принудительном порядке</w:t>
      </w:r>
      <w:r w:rsidR="00517C46" w:rsidRPr="008D2AD2">
        <w:rPr>
          <w:rFonts w:ascii="Times New Roman" w:eastAsia="Calibri" w:hAnsi="Times New Roman"/>
          <w:sz w:val="28"/>
          <w:szCs w:val="28"/>
          <w:lang w:eastAsia="en-US"/>
        </w:rPr>
        <w:t>, прошло менее чем два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24C40" w:rsidRPr="008D2AD2" w:rsidRDefault="00EB1B11" w:rsidP="00AE43F9">
      <w:pPr>
        <w:pStyle w:val="Standard"/>
        <w:tabs>
          <w:tab w:val="left" w:pos="17294"/>
          <w:tab w:val="left" w:pos="19845"/>
        </w:tabs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blk"/>
          <w:rFonts w:ascii="Times New Roman" w:eastAsia="Calibri" w:hAnsi="Times New Roman"/>
          <w:sz w:val="28"/>
          <w:szCs w:val="28"/>
          <w:lang w:eastAsia="en-US"/>
        </w:rPr>
        <w:t>6</w:t>
      </w:r>
      <w:r w:rsidR="00711E61" w:rsidRPr="008D2AD2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AE43F9" w:rsidRPr="008D2AD2">
        <w:rPr>
          <w:rStyle w:val="blk"/>
          <w:rFonts w:ascii="Times New Roman" w:eastAsia="Calibri" w:hAnsi="Times New Roman"/>
          <w:sz w:val="28"/>
          <w:szCs w:val="28"/>
          <w:lang w:eastAsia="en-US"/>
        </w:rPr>
        <w:t>неспособность</w:t>
      </w:r>
      <w:r w:rsidR="00524C40" w:rsidRPr="008D2AD2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должника обеспечить исполнение обязательств </w:t>
      </w:r>
      <w:r w:rsidR="00AE43F9" w:rsidRPr="008D2AD2">
        <w:rPr>
          <w:rStyle w:val="blk"/>
          <w:rFonts w:ascii="Times New Roman" w:eastAsia="Calibri" w:hAnsi="Times New Roman"/>
          <w:sz w:val="28"/>
          <w:szCs w:val="28"/>
          <w:lang w:eastAsia="en-US"/>
        </w:rPr>
        <w:t>по задолженности способами, предусмотренными пунктом 2.3 настоящих Правил</w:t>
      </w:r>
      <w:r w:rsidR="00711E61" w:rsidRPr="008D2AD2">
        <w:rPr>
          <w:rStyle w:val="blk"/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0123" w:rsidRPr="001C75AA" w:rsidRDefault="00BF6AEE" w:rsidP="002A753A">
      <w:pPr>
        <w:pStyle w:val="Standard"/>
        <w:widowControl w:val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C75AA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947135" w:rsidRPr="001C75A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D76A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A753A" w:rsidRPr="001C75A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C75AA">
        <w:rPr>
          <w:rFonts w:ascii="Times New Roman" w:eastAsia="Calibri" w:hAnsi="Times New Roman"/>
          <w:sz w:val="28"/>
          <w:szCs w:val="28"/>
          <w:lang w:eastAsia="en-US"/>
        </w:rPr>
        <w:t>остановление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08426D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реструктуризации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 определяется</w:t>
      </w:r>
      <w:r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должник, сумма 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и основание 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>задолженности, основание предоставл</w:t>
      </w:r>
      <w:r w:rsidR="00947135" w:rsidRPr="001C75AA">
        <w:rPr>
          <w:rFonts w:ascii="Times New Roman" w:eastAsia="Calibri" w:hAnsi="Times New Roman"/>
          <w:sz w:val="28"/>
          <w:szCs w:val="28"/>
          <w:lang w:eastAsia="en-US"/>
        </w:rPr>
        <w:t>енной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 реструктуризации 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задолженности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, условия 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реструктуризации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, график 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платежей (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>в случае рассрочки погашения задолженности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размер, порядок и сроки уплаты процентов, начисляемых на реструктурированную 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задолженность (в случае изменения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 величины процентов или неустойки</w:t>
      </w:r>
      <w:r w:rsidR="002E319D" w:rsidRPr="001C75A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55F39" w:rsidRPr="001C75AA">
        <w:rPr>
          <w:rFonts w:ascii="Times New Roman" w:eastAsia="Calibri" w:hAnsi="Times New Roman"/>
          <w:sz w:val="28"/>
          <w:szCs w:val="28"/>
          <w:lang w:eastAsia="en-US"/>
        </w:rPr>
        <w:t xml:space="preserve">, срок действия </w:t>
      </w:r>
      <w:r w:rsidR="00FC475B" w:rsidRPr="001C75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отсрочки, рассрочки (в случае </w:t>
      </w:r>
      <w:r w:rsidR="00F46969" w:rsidRPr="001C75AA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предоставления</w:t>
      </w:r>
      <w:r w:rsidR="00FC475B" w:rsidRPr="001C75AA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06DF3" w:rsidRPr="001C75A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3616" w:rsidRPr="009C602C" w:rsidRDefault="00A319BC" w:rsidP="0041636D">
      <w:pPr>
        <w:pStyle w:val="Standard"/>
        <w:widowControl w:val="0"/>
        <w:outlineLvl w:val="0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1C75AA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5D76A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41636D" w:rsidRPr="001C75A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14D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3616" w:rsidRPr="001C75AA">
        <w:rPr>
          <w:rFonts w:ascii="Times New Roman" w:eastAsia="Calibri" w:hAnsi="Times New Roman"/>
          <w:sz w:val="28"/>
          <w:szCs w:val="28"/>
          <w:lang w:eastAsia="en-US"/>
        </w:rPr>
        <w:t>В Соглашение</w:t>
      </w:r>
      <w:r w:rsidR="00063616" w:rsidRPr="0041636D">
        <w:rPr>
          <w:rFonts w:ascii="Times New Roman" w:eastAsia="Calibri" w:hAnsi="Times New Roman"/>
          <w:sz w:val="28"/>
          <w:szCs w:val="28"/>
          <w:lang w:eastAsia="en-US"/>
        </w:rPr>
        <w:t xml:space="preserve"> о реструктуризации</w:t>
      </w:r>
      <w:r w:rsidR="00A61838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Соглашение)</w:t>
      </w:r>
      <w:r w:rsidR="00063616" w:rsidRPr="0041636D">
        <w:rPr>
          <w:rFonts w:ascii="Times New Roman" w:eastAsia="Calibri" w:hAnsi="Times New Roman"/>
          <w:sz w:val="28"/>
          <w:szCs w:val="28"/>
          <w:lang w:eastAsia="en-US"/>
        </w:rPr>
        <w:t xml:space="preserve"> включаются </w:t>
      </w:r>
      <w:r w:rsidR="00063616" w:rsidRPr="009C602C">
        <w:rPr>
          <w:rFonts w:ascii="Times New Roman" w:eastAsia="Calibri" w:hAnsi="Times New Roman"/>
          <w:sz w:val="28"/>
          <w:szCs w:val="28"/>
          <w:lang w:eastAsia="en-US"/>
        </w:rPr>
        <w:t>существенные (обязательные) условия:</w:t>
      </w:r>
    </w:p>
    <w:p w:rsidR="00710123" w:rsidRPr="009C602C" w:rsidRDefault="00063616" w:rsidP="00145B0F">
      <w:pPr>
        <w:pStyle w:val="Standard"/>
        <w:widowControl w:val="0"/>
        <w:numPr>
          <w:ilvl w:val="0"/>
          <w:numId w:val="28"/>
        </w:numPr>
        <w:ind w:left="0" w:firstLine="426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C602C">
        <w:rPr>
          <w:rFonts w:ascii="Times New Roman" w:eastAsia="Calibri" w:hAnsi="Times New Roman"/>
          <w:sz w:val="28"/>
          <w:szCs w:val="28"/>
          <w:lang w:eastAsia="en-US"/>
        </w:rPr>
        <w:t>условия</w:t>
      </w:r>
      <w:proofErr w:type="gramEnd"/>
      <w:r w:rsidRPr="009C602C">
        <w:rPr>
          <w:rFonts w:ascii="Times New Roman" w:eastAsia="Calibri" w:hAnsi="Times New Roman"/>
          <w:sz w:val="28"/>
          <w:szCs w:val="28"/>
          <w:lang w:eastAsia="en-US"/>
        </w:rPr>
        <w:t>, предусмотренные</w:t>
      </w:r>
      <w:r w:rsidR="00ED43E9" w:rsidRPr="009C60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602C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подпунктами </w:t>
      </w:r>
      <w:r w:rsidR="009C602C" w:rsidRPr="009C602C">
        <w:rPr>
          <w:rFonts w:ascii="Times New Roman" w:eastAsia="Calibri" w:hAnsi="Times New Roman"/>
          <w:sz w:val="28"/>
          <w:szCs w:val="28"/>
          <w:lang w:eastAsia="en-US"/>
        </w:rPr>
        <w:t>3-8</w:t>
      </w:r>
      <w:r w:rsidRPr="009C602C">
        <w:rPr>
          <w:rFonts w:ascii="Times New Roman" w:eastAsia="Calibri" w:hAnsi="Times New Roman"/>
          <w:sz w:val="28"/>
          <w:szCs w:val="28"/>
          <w:lang w:eastAsia="en-US"/>
        </w:rPr>
        <w:t xml:space="preserve"> пункта 2.2 настоящих Правил и постановлением</w:t>
      </w:r>
      <w:r w:rsidR="000756FE" w:rsidRPr="009C602C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соответственно заявлению</w:t>
      </w:r>
      <w:r w:rsidRPr="009C60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63616" w:rsidRPr="0041636D" w:rsidRDefault="000756FE" w:rsidP="00145B0F">
      <w:pPr>
        <w:pStyle w:val="Standard"/>
        <w:widowControl w:val="0"/>
        <w:numPr>
          <w:ilvl w:val="0"/>
          <w:numId w:val="28"/>
        </w:numPr>
        <w:ind w:left="0" w:firstLine="426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1636D">
        <w:rPr>
          <w:rFonts w:ascii="Times New Roman" w:eastAsia="Calibri" w:hAnsi="Times New Roman"/>
          <w:sz w:val="28"/>
          <w:szCs w:val="28"/>
          <w:lang w:eastAsia="en-US"/>
        </w:rPr>
        <w:t>обеспечени</w:t>
      </w:r>
      <w:r w:rsidR="00114DA2">
        <w:rPr>
          <w:rFonts w:ascii="Times New Roman" w:eastAsia="Calibri" w:hAnsi="Times New Roman"/>
          <w:sz w:val="28"/>
          <w:szCs w:val="28"/>
          <w:lang w:eastAsia="en-US"/>
        </w:rPr>
        <w:t>я</w:t>
      </w:r>
      <w:proofErr w:type="gramEnd"/>
      <w:r w:rsidR="00063616" w:rsidRPr="0041636D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исполнения</w:t>
      </w:r>
      <w:r w:rsidRPr="0041636D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задолженности как </w:t>
      </w:r>
      <w:r w:rsidR="00063616" w:rsidRPr="0041636D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 w:rsidRPr="0041636D">
        <w:rPr>
          <w:rFonts w:ascii="Times New Roman" w:eastAsia="Calibri" w:hAnsi="Times New Roman"/>
          <w:sz w:val="28"/>
          <w:szCs w:val="28"/>
          <w:lang w:eastAsia="en-US"/>
        </w:rPr>
        <w:t>е, содержащего документ</w:t>
      </w:r>
      <w:r w:rsidR="00B270A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1636D">
        <w:rPr>
          <w:rFonts w:ascii="Times New Roman" w:eastAsia="Calibri" w:hAnsi="Times New Roman"/>
          <w:sz w:val="28"/>
          <w:szCs w:val="28"/>
          <w:lang w:eastAsia="en-US"/>
        </w:rPr>
        <w:t xml:space="preserve"> предложенный должником (применяется за исключением случаев, предусмотренных настоящими Правилами);</w:t>
      </w:r>
    </w:p>
    <w:p w:rsidR="000756FE" w:rsidRPr="0041636D" w:rsidRDefault="000756FE" w:rsidP="00145B0F">
      <w:pPr>
        <w:pStyle w:val="Standard"/>
        <w:widowControl w:val="0"/>
        <w:numPr>
          <w:ilvl w:val="0"/>
          <w:numId w:val="28"/>
        </w:numPr>
        <w:ind w:left="0" w:firstLine="426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1636D">
        <w:rPr>
          <w:rFonts w:ascii="Times New Roman" w:eastAsia="Calibri" w:hAnsi="Times New Roman"/>
          <w:sz w:val="28"/>
          <w:szCs w:val="28"/>
          <w:lang w:eastAsia="en-US"/>
        </w:rPr>
        <w:t>условия</w:t>
      </w:r>
      <w:proofErr w:type="gramEnd"/>
      <w:r w:rsidRPr="0041636D">
        <w:rPr>
          <w:rFonts w:ascii="Times New Roman" w:eastAsia="Calibri" w:hAnsi="Times New Roman"/>
          <w:sz w:val="28"/>
          <w:szCs w:val="28"/>
          <w:lang w:eastAsia="en-US"/>
        </w:rPr>
        <w:t xml:space="preserve"> о списании неустойки, в случае полного и своевременного погашения</w:t>
      </w:r>
      <w:r w:rsidR="00060083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задолженности;</w:t>
      </w:r>
    </w:p>
    <w:p w:rsidR="00D40A35" w:rsidRPr="002B6C49" w:rsidRDefault="00A1028C" w:rsidP="00145B0F">
      <w:pPr>
        <w:pStyle w:val="Textbody"/>
        <w:widowControl w:val="0"/>
        <w:numPr>
          <w:ilvl w:val="0"/>
          <w:numId w:val="28"/>
        </w:numPr>
        <w:ind w:left="0" w:firstLine="426"/>
        <w:outlineLvl w:val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proofErr w:type="gramStart"/>
      <w:r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условия</w:t>
      </w:r>
      <w:proofErr w:type="gramEnd"/>
      <w:r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 о прекращении </w:t>
      </w:r>
      <w:r w:rsidR="00520D73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отсрочки, рассрочки </w:t>
      </w:r>
      <w:r w:rsidR="00C55F39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в</w:t>
      </w:r>
      <w:r w:rsidR="0008426D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C55F39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связи с </w:t>
      </w:r>
      <w:r w:rsidR="00520D73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истечением срока </w:t>
      </w:r>
      <w:r w:rsidR="00FC475B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их </w:t>
      </w:r>
      <w:r w:rsidR="00520D73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действия</w:t>
      </w:r>
      <w:r w:rsidR="00060083" w:rsidRPr="002B6C4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;</w:t>
      </w:r>
    </w:p>
    <w:p w:rsidR="00520D73" w:rsidRPr="00060083" w:rsidRDefault="00520D73" w:rsidP="00145B0F">
      <w:pPr>
        <w:pStyle w:val="Textbody"/>
        <w:widowControl w:val="0"/>
        <w:numPr>
          <w:ilvl w:val="0"/>
          <w:numId w:val="28"/>
        </w:numPr>
        <w:ind w:left="0" w:firstLine="426"/>
        <w:outlineLvl w:val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D40A35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D40A35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условие</w:t>
      </w:r>
      <w:proofErr w:type="gramEnd"/>
      <w:r w:rsidRPr="00D40A35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, </w:t>
      </w:r>
      <w:r w:rsidR="00A1028C" w:rsidRPr="00D40A35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о досрочном прекращении рассрочки</w:t>
      </w:r>
      <w:r w:rsidR="00A1028C" w:rsidRPr="00060083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 (отсрочки) в случае уплаты суммы задолженности либо суммы основного долга задолженно</w:t>
      </w:r>
      <w:r w:rsidR="00FC475B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сти и соответствующих процентов </w:t>
      </w:r>
      <w:r w:rsidR="00A1028C" w:rsidRPr="00060083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до истечения установленного срока платежа;</w:t>
      </w:r>
    </w:p>
    <w:p w:rsidR="00021C3A" w:rsidRPr="00A61838" w:rsidRDefault="00A1028C" w:rsidP="00145B0F">
      <w:pPr>
        <w:pStyle w:val="Standard"/>
        <w:widowControl w:val="0"/>
        <w:numPr>
          <w:ilvl w:val="0"/>
          <w:numId w:val="28"/>
        </w:numPr>
        <w:ind w:left="0" w:firstLine="426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61838">
        <w:rPr>
          <w:rFonts w:ascii="Times New Roman" w:eastAsia="Calibri" w:hAnsi="Times New Roman"/>
          <w:sz w:val="28"/>
          <w:szCs w:val="28"/>
          <w:lang w:eastAsia="en-US"/>
        </w:rPr>
        <w:t>условия</w:t>
      </w:r>
      <w:proofErr w:type="gramEnd"/>
      <w:r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 об ответственности должника</w:t>
      </w:r>
      <w:r w:rsidR="00D40A35" w:rsidRPr="00A6183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842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0A35" w:rsidRPr="00A6183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 случае </w:t>
      </w:r>
      <w:r w:rsidR="00260EC2"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нарушения срока платежа на дату, определенную Соглашением о реструктуризации администрация Ханты-Мансийского района </w:t>
      </w:r>
      <w:r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 меры по взысканию с должника </w:t>
      </w:r>
      <w:r w:rsidR="00260EC2"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такой </w:t>
      </w:r>
      <w:r w:rsidRPr="00A61838">
        <w:rPr>
          <w:rFonts w:ascii="Times New Roman" w:eastAsia="Calibri" w:hAnsi="Times New Roman"/>
          <w:sz w:val="28"/>
          <w:szCs w:val="28"/>
          <w:lang w:eastAsia="en-US"/>
        </w:rPr>
        <w:t>задолженности перед Ханты-Мансийским районом</w:t>
      </w:r>
      <w:r w:rsidR="00D40A35"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 путем</w:t>
      </w:r>
      <w:r w:rsidR="00021C3A" w:rsidRPr="00A6183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100EC" w:rsidRPr="00807A20" w:rsidRDefault="00C100EC" w:rsidP="00A61838">
      <w:pPr>
        <w:pStyle w:val="Standard"/>
        <w:widowControl w:val="0"/>
        <w:ind w:firstLine="540"/>
        <w:outlineLvl w:val="0"/>
        <w:rPr>
          <w:rFonts w:eastAsia="Calibri"/>
          <w:sz w:val="28"/>
          <w:szCs w:val="28"/>
          <w:lang w:eastAsia="en-US"/>
        </w:rPr>
      </w:pPr>
      <w:r w:rsidRPr="00A61838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направления уведомления </w:t>
      </w:r>
      <w:r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об уплате </w:t>
      </w:r>
      <w:r w:rsidR="007F380B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в добровольном порядке </w:t>
      </w:r>
      <w:r w:rsidRPr="00807A20">
        <w:rPr>
          <w:rFonts w:ascii="Times New Roman" w:eastAsia="Calibri" w:hAnsi="Times New Roman"/>
          <w:sz w:val="28"/>
          <w:szCs w:val="28"/>
          <w:lang w:eastAsia="en-US"/>
        </w:rPr>
        <w:t>сум</w:t>
      </w:r>
      <w:r w:rsidR="007F380B" w:rsidRPr="00807A20">
        <w:rPr>
          <w:rFonts w:ascii="Times New Roman" w:eastAsia="Calibri" w:hAnsi="Times New Roman"/>
          <w:sz w:val="28"/>
          <w:szCs w:val="28"/>
          <w:lang w:eastAsia="en-US"/>
        </w:rPr>
        <w:t>мы</w:t>
      </w:r>
      <w:r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просроченной задолженности, а также </w:t>
      </w:r>
      <w:r w:rsidR="007F380B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суммы </w:t>
      </w:r>
      <w:r w:rsidRPr="00807A20">
        <w:rPr>
          <w:rFonts w:ascii="Times New Roman" w:eastAsia="Calibri" w:hAnsi="Times New Roman"/>
          <w:sz w:val="28"/>
          <w:szCs w:val="28"/>
          <w:lang w:eastAsia="en-US"/>
        </w:rPr>
        <w:t>процентов</w:t>
      </w:r>
      <w:r w:rsidR="007F380B" w:rsidRPr="00807A20">
        <w:rPr>
          <w:rFonts w:ascii="Times New Roman" w:eastAsia="Calibri" w:hAnsi="Times New Roman"/>
          <w:sz w:val="28"/>
          <w:szCs w:val="28"/>
          <w:lang w:eastAsia="en-US"/>
        </w:rPr>
        <w:t>, начисленных</w:t>
      </w:r>
      <w:r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за пользование денежными средствами</w:t>
      </w:r>
      <w:r w:rsidR="007F380B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в размере одной трехсотой </w:t>
      </w:r>
      <w:r w:rsidR="007F380B" w:rsidRPr="00807A20">
        <w:rPr>
          <w:rFonts w:eastAsia="Calibri"/>
          <w:sz w:val="28"/>
          <w:szCs w:val="28"/>
          <w:lang w:eastAsia="en-US"/>
        </w:rPr>
        <w:t>действующей ключевой ставки рефинансирования Центрального Банка Российской Федерации за каждый день просрочки об уплате</w:t>
      </w:r>
      <w:r w:rsidRPr="00807A20">
        <w:rPr>
          <w:rFonts w:eastAsia="Calibri"/>
          <w:sz w:val="28"/>
          <w:szCs w:val="28"/>
          <w:lang w:eastAsia="en-US"/>
        </w:rPr>
        <w:t xml:space="preserve">, </w:t>
      </w:r>
      <w:r w:rsidR="007F380B" w:rsidRPr="00807A20">
        <w:rPr>
          <w:rFonts w:eastAsia="Calibri"/>
          <w:sz w:val="28"/>
          <w:szCs w:val="28"/>
          <w:lang w:eastAsia="en-US"/>
        </w:rPr>
        <w:t>начисленных на сумму которую</w:t>
      </w:r>
      <w:r w:rsidRPr="00807A20">
        <w:rPr>
          <w:rFonts w:eastAsia="Calibri"/>
          <w:sz w:val="28"/>
          <w:szCs w:val="28"/>
          <w:lang w:eastAsia="en-US"/>
        </w:rPr>
        <w:t xml:space="preserve"> должник обязан уплатить в соответствии с Соглашением о </w:t>
      </w:r>
      <w:r w:rsidRPr="005E1A6E">
        <w:rPr>
          <w:rFonts w:eastAsia="Calibri"/>
          <w:sz w:val="28"/>
          <w:szCs w:val="28"/>
          <w:lang w:eastAsia="en-US"/>
        </w:rPr>
        <w:t>реструктуризации</w:t>
      </w:r>
      <w:r w:rsidR="00807A20" w:rsidRPr="005E1A6E">
        <w:rPr>
          <w:rFonts w:eastAsia="Calibri"/>
          <w:sz w:val="28"/>
          <w:szCs w:val="28"/>
          <w:lang w:eastAsia="en-US"/>
        </w:rPr>
        <w:t xml:space="preserve"> </w:t>
      </w:r>
      <w:r w:rsidRPr="005E1A6E">
        <w:rPr>
          <w:rFonts w:eastAsia="Calibri"/>
          <w:sz w:val="28"/>
          <w:szCs w:val="28"/>
          <w:lang w:eastAsia="en-US"/>
        </w:rPr>
        <w:t>в срок 30 календарных дней со дня получения уведомления</w:t>
      </w:r>
      <w:r w:rsidR="00B270AB" w:rsidRPr="005E1A6E">
        <w:rPr>
          <w:rFonts w:eastAsia="Calibri"/>
          <w:sz w:val="28"/>
          <w:szCs w:val="28"/>
          <w:lang w:eastAsia="en-US"/>
        </w:rPr>
        <w:t>-</w:t>
      </w:r>
      <w:r w:rsidR="00807A20" w:rsidRPr="005E1A6E">
        <w:rPr>
          <w:rFonts w:eastAsia="Calibri"/>
          <w:sz w:val="28"/>
          <w:szCs w:val="28"/>
          <w:lang w:eastAsia="en-US"/>
        </w:rPr>
        <w:t xml:space="preserve"> в случае реструктуризации на условиях </w:t>
      </w:r>
      <w:r w:rsidR="00807A20" w:rsidRPr="00807A20">
        <w:rPr>
          <w:rFonts w:eastAsia="Calibri"/>
          <w:sz w:val="28"/>
          <w:szCs w:val="28"/>
          <w:lang w:eastAsia="en-US"/>
        </w:rPr>
        <w:t>рассрочки или отсрочки</w:t>
      </w:r>
      <w:r w:rsidR="003628F9">
        <w:rPr>
          <w:rFonts w:eastAsia="Calibri"/>
          <w:sz w:val="28"/>
          <w:szCs w:val="28"/>
          <w:lang w:eastAsia="en-US"/>
        </w:rPr>
        <w:t xml:space="preserve"> </w:t>
      </w:r>
      <w:r w:rsidRPr="00807A20">
        <w:rPr>
          <w:rFonts w:eastAsia="Calibri"/>
          <w:sz w:val="28"/>
          <w:szCs w:val="28"/>
          <w:lang w:eastAsia="en-US"/>
        </w:rPr>
        <w:t>;</w:t>
      </w:r>
    </w:p>
    <w:p w:rsidR="00807A20" w:rsidRPr="00807A20" w:rsidRDefault="00807A20" w:rsidP="00807A20">
      <w:pPr>
        <w:pStyle w:val="Standard"/>
        <w:widowControl w:val="0"/>
        <w:ind w:firstLine="540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07A20">
        <w:rPr>
          <w:rFonts w:ascii="Times New Roman" w:eastAsia="Calibri" w:hAnsi="Times New Roman"/>
          <w:sz w:val="28"/>
          <w:szCs w:val="28"/>
          <w:lang w:eastAsia="en-US"/>
        </w:rPr>
        <w:t>направления</w:t>
      </w:r>
      <w:proofErr w:type="gramEnd"/>
      <w:r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уведомления об уплате в добровольном порядке суммы просроченной 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задолженности, а также суммы процентов, начисленных </w:t>
      </w:r>
      <w:r w:rsidR="00802D16" w:rsidRPr="005E1A6E">
        <w:rPr>
          <w:sz w:val="28"/>
          <w:szCs w:val="28"/>
        </w:rPr>
        <w:t>на остаток задолженности</w:t>
      </w:r>
      <w:r w:rsidR="00802D16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за пользование денежными средствами </w:t>
      </w:r>
      <w:r w:rsidRPr="005E1A6E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802D16" w:rsidRPr="005E1A6E">
        <w:rPr>
          <w:rFonts w:eastAsia="Calibri"/>
          <w:sz w:val="28"/>
          <w:szCs w:val="28"/>
          <w:lang w:eastAsia="en-US"/>
        </w:rPr>
        <w:t>решение</w:t>
      </w:r>
      <w:r w:rsidR="00091548" w:rsidRPr="005E1A6E">
        <w:rPr>
          <w:rFonts w:eastAsia="Calibri"/>
          <w:sz w:val="28"/>
          <w:szCs w:val="28"/>
          <w:lang w:eastAsia="en-US"/>
        </w:rPr>
        <w:t>м</w:t>
      </w:r>
      <w:r w:rsidR="00802D16" w:rsidRPr="005E1A6E">
        <w:rPr>
          <w:rFonts w:eastAsia="Calibri"/>
          <w:sz w:val="28"/>
          <w:szCs w:val="28"/>
          <w:lang w:eastAsia="en-US"/>
        </w:rPr>
        <w:t xml:space="preserve"> о бюджете и </w:t>
      </w:r>
      <w:r w:rsidRPr="005E1A6E">
        <w:rPr>
          <w:rFonts w:eastAsia="Calibri"/>
          <w:sz w:val="28"/>
          <w:szCs w:val="28"/>
          <w:lang w:eastAsia="en-US"/>
        </w:rPr>
        <w:t>Соглашением о реструктуризации, в срок 30 календарных дней со дня получен</w:t>
      </w:r>
      <w:r w:rsidR="00091548" w:rsidRPr="005E1A6E">
        <w:rPr>
          <w:rFonts w:eastAsia="Calibri"/>
          <w:sz w:val="28"/>
          <w:szCs w:val="28"/>
          <w:lang w:eastAsia="en-US"/>
        </w:rPr>
        <w:t>ия уведомления -</w:t>
      </w:r>
      <w:r w:rsidRPr="005E1A6E">
        <w:rPr>
          <w:rFonts w:eastAsia="Calibri"/>
          <w:sz w:val="28"/>
          <w:szCs w:val="28"/>
          <w:lang w:eastAsia="en-US"/>
        </w:rPr>
        <w:t xml:space="preserve"> в случае реструктуризации на </w:t>
      </w:r>
      <w:r w:rsidR="00B270AB" w:rsidRPr="005E1A6E">
        <w:rPr>
          <w:rFonts w:eastAsia="Calibri"/>
          <w:sz w:val="28"/>
          <w:szCs w:val="28"/>
          <w:lang w:eastAsia="en-US"/>
        </w:rPr>
        <w:t xml:space="preserve">условии </w:t>
      </w:r>
      <w:r w:rsidRPr="005E1A6E">
        <w:rPr>
          <w:rFonts w:eastAsia="Calibri"/>
          <w:sz w:val="28"/>
          <w:szCs w:val="28"/>
          <w:lang w:eastAsia="en-US"/>
        </w:rPr>
        <w:t>изменения величины процентов или неустойки</w:t>
      </w:r>
      <w:r w:rsidRPr="00807A20">
        <w:rPr>
          <w:rFonts w:eastAsia="Calibri"/>
          <w:sz w:val="28"/>
          <w:szCs w:val="28"/>
          <w:lang w:eastAsia="en-US"/>
        </w:rPr>
        <w:t>;</w:t>
      </w:r>
    </w:p>
    <w:p w:rsidR="00021C3A" w:rsidRPr="00807A20" w:rsidRDefault="007F380B" w:rsidP="00A61838">
      <w:pPr>
        <w:ind w:firstLine="540"/>
        <w:jc w:val="both"/>
        <w:rPr>
          <w:rFonts w:ascii="Arial, Tahoma, Verdana, Helveti" w:eastAsia="Calibri" w:hAnsi="Arial, Tahoma, Verdana, Helveti"/>
          <w:sz w:val="28"/>
          <w:szCs w:val="28"/>
          <w:lang w:eastAsia="en-US"/>
        </w:rPr>
      </w:pPr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   </w:t>
      </w:r>
      <w:proofErr w:type="gramStart"/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>в</w:t>
      </w:r>
      <w:proofErr w:type="gramEnd"/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 случае не поступления</w:t>
      </w:r>
      <w:r w:rsidR="005F1532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 </w:t>
      </w:r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от должника в срок 30 календарных дней со дня получения уведомления </w:t>
      </w:r>
      <w:r w:rsidR="00C100EC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платежа </w:t>
      </w:r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в размере, указанном в уведомлении </w:t>
      </w:r>
      <w:r w:rsidR="00145B0F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                                  </w:t>
      </w:r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и </w:t>
      </w:r>
      <w:r w:rsidR="00C100EC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>в порядке, предусмотренном Соглашением о реструктуризации</w:t>
      </w:r>
      <w:r w:rsidR="00021C3A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>,</w:t>
      </w:r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 принимается принудительная мера </w:t>
      </w:r>
      <w:r w:rsidR="00021C3A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путем обращения взыскания </w:t>
      </w:r>
      <w:r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 xml:space="preserve">за счет </w:t>
      </w:r>
      <w:r w:rsidR="00021C3A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>способа обеспечения задолженности</w:t>
      </w:r>
      <w:r w:rsidR="00086BDA" w:rsidRPr="00807A20">
        <w:rPr>
          <w:rFonts w:ascii="Arial, Tahoma, Verdana, Helveti" w:eastAsia="Calibri" w:hAnsi="Arial, Tahoma, Verdana, Helveti"/>
          <w:sz w:val="28"/>
          <w:szCs w:val="28"/>
          <w:lang w:eastAsia="en-US"/>
        </w:rPr>
        <w:t>;</w:t>
      </w:r>
    </w:p>
    <w:p w:rsidR="00060083" w:rsidRPr="00807A20" w:rsidRDefault="00FC475B" w:rsidP="00060083">
      <w:pPr>
        <w:pStyle w:val="Standard"/>
        <w:widowControl w:val="0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07A20">
        <w:rPr>
          <w:rFonts w:eastAsia="Calibri"/>
          <w:sz w:val="28"/>
          <w:szCs w:val="28"/>
          <w:lang w:eastAsia="en-US"/>
        </w:rPr>
        <w:t>в</w:t>
      </w:r>
      <w:proofErr w:type="gramEnd"/>
      <w:r w:rsidRPr="00807A20">
        <w:rPr>
          <w:rFonts w:eastAsia="Calibri"/>
          <w:sz w:val="28"/>
          <w:szCs w:val="28"/>
          <w:lang w:eastAsia="en-US"/>
        </w:rPr>
        <w:t xml:space="preserve"> случае не поступления от должника в срок 30 календарных дней со дня получения уведомления платежа в размере, указанном в уведомлении и в порядке, предусмотренном Соглашением о реструктуризации</w:t>
      </w:r>
      <w:r w:rsidR="00086BDA" w:rsidRPr="00807A20">
        <w:rPr>
          <w:rFonts w:eastAsia="Calibri"/>
          <w:sz w:val="28"/>
          <w:szCs w:val="28"/>
          <w:lang w:eastAsia="en-US"/>
        </w:rPr>
        <w:t xml:space="preserve">, принимается принудительная мера путем обращения за взысканием в судебном порядке, при отсутствии обеспечения исполнения обязательств, в случаях, </w:t>
      </w:r>
      <w:r w:rsidR="00086BDA" w:rsidRPr="00807A20">
        <w:rPr>
          <w:rFonts w:eastAsia="Calibri"/>
          <w:sz w:val="28"/>
          <w:szCs w:val="28"/>
          <w:lang w:eastAsia="en-US"/>
        </w:rPr>
        <w:lastRenderedPageBreak/>
        <w:t>предусмотренных абзацам</w:t>
      </w:r>
      <w:r w:rsidR="001D62B7">
        <w:rPr>
          <w:rFonts w:eastAsia="Calibri"/>
          <w:sz w:val="28"/>
          <w:szCs w:val="28"/>
          <w:lang w:eastAsia="en-US"/>
        </w:rPr>
        <w:t xml:space="preserve">и вторым и третьим подпункта 1 </w:t>
      </w:r>
      <w:r w:rsidR="00086BDA" w:rsidRPr="00807A20">
        <w:rPr>
          <w:rFonts w:eastAsia="Calibri"/>
          <w:sz w:val="28"/>
          <w:szCs w:val="28"/>
          <w:lang w:eastAsia="en-US"/>
        </w:rPr>
        <w:t xml:space="preserve">пункта 2.3 настоящих Правил. </w:t>
      </w:r>
    </w:p>
    <w:p w:rsidR="003C30F8" w:rsidRPr="00807A20" w:rsidRDefault="00A319BC" w:rsidP="00BE5E25">
      <w:pPr>
        <w:pStyle w:val="Standard"/>
        <w:widowControl w:val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07A20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5B674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C30F8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D74BF" w:rsidRPr="00FF0A42">
        <w:rPr>
          <w:rFonts w:ascii="Times New Roman" w:hAnsi="Times New Roman"/>
          <w:sz w:val="28"/>
          <w:szCs w:val="28"/>
        </w:rPr>
        <w:t xml:space="preserve">Администрация </w:t>
      </w:r>
      <w:r w:rsidR="007D74BF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района, </w:t>
      </w:r>
      <w:r w:rsidR="007D74BF" w:rsidRPr="00FF0A42">
        <w:rPr>
          <w:rFonts w:ascii="Times New Roman" w:hAnsi="Times New Roman"/>
          <w:sz w:val="28"/>
          <w:szCs w:val="28"/>
        </w:rPr>
        <w:t xml:space="preserve">в лице Комитета и его уполномоченных должностных лиц, </w:t>
      </w:r>
      <w:r w:rsidR="003C30F8" w:rsidRPr="00807A2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75970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срок </w:t>
      </w:r>
      <w:r w:rsidR="001C75AA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="003C30F8" w:rsidRPr="00807A20">
        <w:rPr>
          <w:rFonts w:ascii="Times New Roman" w:eastAsia="Calibri" w:hAnsi="Times New Roman"/>
          <w:sz w:val="28"/>
          <w:szCs w:val="28"/>
          <w:lang w:eastAsia="en-US"/>
        </w:rPr>
        <w:t>календарных дня со дня подписания постановления</w:t>
      </w:r>
      <w:r w:rsidR="005F1532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82182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оформляет </w:t>
      </w:r>
      <w:r w:rsidR="00BE5E25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3C30F8" w:rsidRPr="00807A20">
        <w:rPr>
          <w:rFonts w:ascii="Times New Roman" w:eastAsia="Calibri" w:hAnsi="Times New Roman"/>
          <w:sz w:val="28"/>
          <w:szCs w:val="28"/>
          <w:lang w:eastAsia="en-US"/>
        </w:rPr>
        <w:t>направляет</w:t>
      </w:r>
      <w:r w:rsidR="00BE5E25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(вручает) </w:t>
      </w:r>
      <w:r w:rsidR="00B82182" w:rsidRPr="00807A20">
        <w:rPr>
          <w:rFonts w:ascii="Times New Roman" w:eastAsia="Calibri" w:hAnsi="Times New Roman"/>
          <w:sz w:val="28"/>
          <w:szCs w:val="28"/>
          <w:lang w:eastAsia="en-US"/>
        </w:rPr>
        <w:t>должник</w:t>
      </w:r>
      <w:r w:rsidR="00BE5E25" w:rsidRPr="00807A2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5F1532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5E25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по его выбору, </w:t>
      </w:r>
      <w:r w:rsidR="001C75AA" w:rsidRPr="00807A20">
        <w:rPr>
          <w:rFonts w:ascii="Times New Roman" w:eastAsia="Calibri" w:hAnsi="Times New Roman"/>
          <w:sz w:val="28"/>
          <w:szCs w:val="28"/>
          <w:lang w:eastAsia="en-US"/>
        </w:rPr>
        <w:t>указанному в</w:t>
      </w:r>
      <w:r w:rsidR="00B82182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заявлении</w:t>
      </w:r>
      <w:r w:rsidR="00BE5E25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C30F8" w:rsidRPr="00807A20">
        <w:rPr>
          <w:rFonts w:ascii="Times New Roman" w:eastAsia="Calibri" w:hAnsi="Times New Roman"/>
          <w:sz w:val="28"/>
          <w:szCs w:val="28"/>
          <w:lang w:eastAsia="en-US"/>
        </w:rPr>
        <w:t>проект</w:t>
      </w:r>
      <w:r w:rsidR="00493D81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Соглашения о реструктуризации с приложением заверенной копии</w:t>
      </w:r>
      <w:r w:rsidR="003C30F8" w:rsidRPr="00807A20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постановления.</w:t>
      </w:r>
    </w:p>
    <w:p w:rsidR="0016325A" w:rsidRPr="005E1A6E" w:rsidRDefault="00060083" w:rsidP="00765437">
      <w:pPr>
        <w:pStyle w:val="Standard"/>
        <w:widowControl w:val="0"/>
        <w:outlineLvl w:val="0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5E1A6E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5B674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5F1532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5970" w:rsidRPr="005E1A6E">
        <w:rPr>
          <w:rFonts w:ascii="Times New Roman" w:eastAsia="Calibri" w:hAnsi="Times New Roman"/>
          <w:sz w:val="28"/>
          <w:szCs w:val="28"/>
          <w:lang w:eastAsia="en-US"/>
        </w:rPr>
        <w:t>Должник</w:t>
      </w:r>
      <w:r w:rsidR="005F1532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82182" w:rsidRPr="005E1A6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86BDA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срок 30 календарных дней со дня </w:t>
      </w:r>
      <w:r w:rsidR="00C85F54" w:rsidRPr="005E1A6E">
        <w:rPr>
          <w:rFonts w:ascii="Times New Roman" w:eastAsia="Calibri" w:hAnsi="Times New Roman"/>
          <w:sz w:val="28"/>
          <w:szCs w:val="28"/>
          <w:lang w:eastAsia="en-US"/>
        </w:rPr>
        <w:t>получения проекта</w:t>
      </w:r>
      <w:r w:rsidR="00086BDA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Соглашения о реструктуризации подписывает документ и направляет</w:t>
      </w:r>
      <w:r w:rsidR="00BE5E25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(вручает)</w:t>
      </w:r>
      <w:r w:rsidR="001C75AA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74BF">
        <w:rPr>
          <w:rFonts w:ascii="Times New Roman" w:hAnsi="Times New Roman"/>
          <w:sz w:val="28"/>
          <w:szCs w:val="28"/>
        </w:rPr>
        <w:t>а</w:t>
      </w:r>
      <w:r w:rsidR="007D74BF" w:rsidRPr="00FF0A42">
        <w:rPr>
          <w:rFonts w:ascii="Times New Roman" w:hAnsi="Times New Roman"/>
          <w:sz w:val="28"/>
          <w:szCs w:val="28"/>
        </w:rPr>
        <w:t>дминистраци</w:t>
      </w:r>
      <w:r w:rsidR="007D74BF">
        <w:rPr>
          <w:rFonts w:ascii="Times New Roman" w:hAnsi="Times New Roman"/>
          <w:sz w:val="28"/>
          <w:szCs w:val="28"/>
        </w:rPr>
        <w:t>и</w:t>
      </w:r>
      <w:r w:rsidR="007D74BF" w:rsidRPr="00FF0A42">
        <w:rPr>
          <w:rFonts w:ascii="Times New Roman" w:hAnsi="Times New Roman"/>
          <w:sz w:val="28"/>
          <w:szCs w:val="28"/>
        </w:rPr>
        <w:t xml:space="preserve"> </w:t>
      </w:r>
      <w:r w:rsidR="007D74BF" w:rsidRPr="00FF0A42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района, </w:t>
      </w:r>
      <w:r w:rsidR="007D74BF" w:rsidRPr="00FF0A42">
        <w:rPr>
          <w:rFonts w:ascii="Times New Roman" w:hAnsi="Times New Roman"/>
          <w:sz w:val="28"/>
          <w:szCs w:val="28"/>
        </w:rPr>
        <w:t xml:space="preserve">в лице Комитета и его уполномоченных должностных лиц, </w:t>
      </w:r>
      <w:r w:rsidR="00086BDA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с приложением </w:t>
      </w:r>
      <w:r w:rsidR="001D62B7" w:rsidRPr="005E1A6E">
        <w:rPr>
          <w:rFonts w:eastAsia="Calibri"/>
          <w:sz w:val="28"/>
          <w:szCs w:val="28"/>
          <w:lang w:eastAsia="en-US"/>
        </w:rPr>
        <w:t>документов</w:t>
      </w:r>
      <w:r w:rsidR="00086BDA" w:rsidRPr="005E1A6E">
        <w:rPr>
          <w:rFonts w:eastAsia="Calibri"/>
          <w:sz w:val="28"/>
          <w:szCs w:val="28"/>
          <w:lang w:eastAsia="en-US"/>
        </w:rPr>
        <w:t>, подтверждающие полномоч</w:t>
      </w:r>
      <w:r w:rsidR="00600982" w:rsidRPr="005E1A6E">
        <w:rPr>
          <w:rFonts w:eastAsia="Calibri"/>
          <w:sz w:val="28"/>
          <w:szCs w:val="28"/>
          <w:lang w:eastAsia="en-US"/>
        </w:rPr>
        <w:t>ия лица на подписание Соглашения</w:t>
      </w:r>
      <w:r w:rsidR="00086BDA" w:rsidRPr="005E1A6E">
        <w:rPr>
          <w:rFonts w:eastAsia="Calibri"/>
          <w:sz w:val="28"/>
          <w:szCs w:val="28"/>
          <w:lang w:eastAsia="en-US"/>
        </w:rPr>
        <w:t xml:space="preserve"> о реструктуризации от лица должника в соответствии с законодательством.</w:t>
      </w:r>
    </w:p>
    <w:p w:rsidR="00D40A35" w:rsidRPr="005E1A6E" w:rsidRDefault="00BD548B" w:rsidP="00BD548B">
      <w:pPr>
        <w:pStyle w:val="Standard"/>
        <w:widowControl w:val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1A6E">
        <w:rPr>
          <w:rFonts w:eastAsia="Calibri"/>
          <w:sz w:val="28"/>
          <w:szCs w:val="28"/>
          <w:lang w:eastAsia="en-US"/>
        </w:rPr>
        <w:t>3.1</w:t>
      </w:r>
      <w:r w:rsidR="005B6743">
        <w:rPr>
          <w:rFonts w:eastAsia="Calibri"/>
          <w:sz w:val="28"/>
          <w:szCs w:val="28"/>
          <w:lang w:eastAsia="en-US"/>
        </w:rPr>
        <w:t>8</w:t>
      </w:r>
      <w:r w:rsidRPr="005E1A6E">
        <w:rPr>
          <w:rFonts w:eastAsia="Calibri"/>
          <w:sz w:val="28"/>
          <w:szCs w:val="28"/>
          <w:lang w:eastAsia="en-US"/>
        </w:rPr>
        <w:t xml:space="preserve">. </w:t>
      </w:r>
      <w:r w:rsidR="00BE5E25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="0016325A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Соглашения о реструктуризации, подписанный должником, 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>вносится ответственным</w:t>
      </w:r>
      <w:r w:rsidR="001E4034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лицом </w:t>
      </w:r>
      <w:r w:rsidR="00BE5E25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на подписание </w:t>
      </w:r>
      <w:r w:rsidR="0016325A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и регистрацию </w:t>
      </w:r>
      <w:r w:rsidR="00BE5E25" w:rsidRPr="005E1A6E">
        <w:rPr>
          <w:rFonts w:ascii="Times New Roman" w:eastAsia="Calibri" w:hAnsi="Times New Roman"/>
          <w:sz w:val="28"/>
          <w:szCs w:val="28"/>
          <w:lang w:eastAsia="en-US"/>
        </w:rPr>
        <w:t>в порядке, у</w:t>
      </w:r>
      <w:r w:rsidR="00352E30" w:rsidRPr="005E1A6E">
        <w:rPr>
          <w:rFonts w:ascii="Times New Roman" w:eastAsia="Calibri" w:hAnsi="Times New Roman"/>
          <w:sz w:val="28"/>
          <w:szCs w:val="28"/>
          <w:lang w:eastAsia="en-US"/>
        </w:rPr>
        <w:t>твержденном</w:t>
      </w:r>
      <w:r w:rsidR="00BE5E25"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распоряжением администрации Ханты-Мансийского района «О заключении и исполнении договоров»</w:t>
      </w:r>
      <w:r w:rsidR="0016325A" w:rsidRPr="005E1A6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40A35" w:rsidRPr="00FF0A42" w:rsidRDefault="00A319BC" w:rsidP="00D40A35">
      <w:pPr>
        <w:pStyle w:val="Standard"/>
        <w:widowControl w:val="0"/>
        <w:outlineLvl w:val="0"/>
        <w:rPr>
          <w:rFonts w:eastAsia="Calibri"/>
          <w:sz w:val="28"/>
          <w:szCs w:val="28"/>
          <w:lang w:eastAsia="en-US"/>
        </w:rPr>
      </w:pPr>
      <w:r w:rsidRPr="00B21232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5B6743" w:rsidRPr="00B2123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E4034" w:rsidRPr="00B2123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D548B" w:rsidRPr="00B212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466A" w:rsidRPr="00B2123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</w:t>
      </w:r>
      <w:r w:rsidR="00D40A35" w:rsidRPr="00B21232">
        <w:rPr>
          <w:rFonts w:eastAsia="Calibri"/>
          <w:sz w:val="28"/>
          <w:szCs w:val="28"/>
          <w:lang w:eastAsia="en-US"/>
        </w:rPr>
        <w:t xml:space="preserve">не </w:t>
      </w:r>
      <w:r w:rsidR="00D40A35" w:rsidRPr="00FF0A42">
        <w:rPr>
          <w:rFonts w:eastAsia="Calibri"/>
          <w:sz w:val="28"/>
          <w:szCs w:val="28"/>
          <w:lang w:eastAsia="en-US"/>
        </w:rPr>
        <w:t>поступлени</w:t>
      </w:r>
      <w:r w:rsidR="00CF466A" w:rsidRPr="00FF0A42">
        <w:rPr>
          <w:rFonts w:eastAsia="Calibri"/>
          <w:sz w:val="28"/>
          <w:szCs w:val="28"/>
          <w:lang w:eastAsia="en-US"/>
        </w:rPr>
        <w:t>я</w:t>
      </w:r>
      <w:r w:rsidR="005F1532" w:rsidRPr="00FF0A42">
        <w:rPr>
          <w:rFonts w:eastAsia="Calibri"/>
          <w:sz w:val="28"/>
          <w:szCs w:val="28"/>
          <w:lang w:eastAsia="en-US"/>
        </w:rPr>
        <w:t xml:space="preserve"> </w:t>
      </w:r>
      <w:r w:rsidR="0016325A" w:rsidRPr="00FF0A42">
        <w:rPr>
          <w:rFonts w:eastAsia="Calibri"/>
          <w:sz w:val="28"/>
          <w:szCs w:val="28"/>
          <w:lang w:eastAsia="en-US"/>
        </w:rPr>
        <w:t xml:space="preserve">от должника проекта </w:t>
      </w:r>
      <w:r w:rsidR="00CF466A" w:rsidRPr="00FF0A42">
        <w:rPr>
          <w:rFonts w:eastAsia="Calibri"/>
          <w:sz w:val="28"/>
          <w:szCs w:val="28"/>
          <w:lang w:eastAsia="en-US"/>
        </w:rPr>
        <w:t xml:space="preserve">Соглашения </w:t>
      </w:r>
      <w:r w:rsidR="00BD548B" w:rsidRPr="00FF0A42">
        <w:rPr>
          <w:rFonts w:eastAsia="Calibri"/>
          <w:sz w:val="28"/>
          <w:szCs w:val="28"/>
          <w:lang w:eastAsia="en-US"/>
        </w:rPr>
        <w:t xml:space="preserve">                    </w:t>
      </w:r>
      <w:r w:rsidR="00D14D29" w:rsidRPr="00FF0A42">
        <w:rPr>
          <w:rFonts w:eastAsia="Calibri"/>
          <w:sz w:val="28"/>
          <w:szCs w:val="28"/>
          <w:lang w:eastAsia="en-US"/>
        </w:rPr>
        <w:t xml:space="preserve">о реструктуризации, документов указанных в подпункте </w:t>
      </w:r>
      <w:r w:rsidR="00B21232" w:rsidRPr="00FF0A42">
        <w:rPr>
          <w:rFonts w:eastAsia="Calibri"/>
          <w:sz w:val="28"/>
          <w:szCs w:val="28"/>
          <w:lang w:eastAsia="en-US"/>
        </w:rPr>
        <w:t>4</w:t>
      </w:r>
      <w:r w:rsidR="00D14D29" w:rsidRPr="00FF0A42">
        <w:rPr>
          <w:rFonts w:eastAsia="Calibri"/>
          <w:sz w:val="28"/>
          <w:szCs w:val="28"/>
          <w:lang w:eastAsia="en-US"/>
        </w:rPr>
        <w:t xml:space="preserve"> пункта 3.</w:t>
      </w:r>
      <w:r w:rsidR="00B21232" w:rsidRPr="00FF0A42">
        <w:rPr>
          <w:rFonts w:eastAsia="Calibri"/>
          <w:sz w:val="28"/>
          <w:szCs w:val="28"/>
          <w:lang w:eastAsia="en-US"/>
        </w:rPr>
        <w:t>1</w:t>
      </w:r>
      <w:r w:rsidR="00D14D29" w:rsidRPr="00FF0A42">
        <w:rPr>
          <w:rFonts w:eastAsia="Calibri"/>
          <w:sz w:val="28"/>
          <w:szCs w:val="28"/>
          <w:lang w:eastAsia="en-US"/>
        </w:rPr>
        <w:t xml:space="preserve">                       </w:t>
      </w:r>
      <w:r w:rsidR="00CF466A" w:rsidRPr="00FF0A42">
        <w:rPr>
          <w:rFonts w:eastAsia="Calibri"/>
          <w:sz w:val="28"/>
          <w:szCs w:val="28"/>
          <w:lang w:eastAsia="en-US"/>
        </w:rPr>
        <w:t xml:space="preserve">в срок, </w:t>
      </w:r>
      <w:r w:rsidR="00352E30" w:rsidRPr="00FF0A42">
        <w:rPr>
          <w:rFonts w:eastAsia="Calibri"/>
          <w:sz w:val="28"/>
          <w:szCs w:val="28"/>
          <w:lang w:eastAsia="en-US"/>
        </w:rPr>
        <w:t>предусмотренный пунктом 3.1</w:t>
      </w:r>
      <w:r w:rsidR="00B21232" w:rsidRPr="00FF0A42">
        <w:rPr>
          <w:rFonts w:eastAsia="Calibri"/>
          <w:sz w:val="28"/>
          <w:szCs w:val="28"/>
          <w:lang w:eastAsia="en-US"/>
        </w:rPr>
        <w:t>7</w:t>
      </w:r>
      <w:r w:rsidR="0016325A" w:rsidRPr="00FF0A42">
        <w:rPr>
          <w:rFonts w:eastAsia="Calibri"/>
          <w:sz w:val="28"/>
          <w:szCs w:val="28"/>
          <w:lang w:eastAsia="en-US"/>
        </w:rPr>
        <w:t xml:space="preserve"> настоящих Правил, </w:t>
      </w:r>
      <w:r w:rsidR="001E4034" w:rsidRPr="00FF0A42">
        <w:rPr>
          <w:rFonts w:eastAsia="Calibri"/>
          <w:sz w:val="28"/>
          <w:szCs w:val="28"/>
          <w:lang w:eastAsia="en-US"/>
        </w:rPr>
        <w:t xml:space="preserve">ответственное лицо </w:t>
      </w:r>
      <w:r w:rsidR="0016325A" w:rsidRPr="00FF0A42">
        <w:rPr>
          <w:rFonts w:eastAsia="Calibri"/>
          <w:sz w:val="28"/>
          <w:szCs w:val="28"/>
          <w:lang w:eastAsia="en-US"/>
        </w:rPr>
        <w:t xml:space="preserve">подготавливает и вносит </w:t>
      </w:r>
      <w:r w:rsidR="00CF466A" w:rsidRPr="00FF0A42">
        <w:rPr>
          <w:rFonts w:eastAsia="Calibri"/>
          <w:sz w:val="28"/>
          <w:szCs w:val="28"/>
          <w:lang w:eastAsia="en-US"/>
        </w:rPr>
        <w:t xml:space="preserve">проект о признании утратившим силу </w:t>
      </w:r>
      <w:r w:rsidR="00D40A35" w:rsidRPr="00FF0A42">
        <w:rPr>
          <w:rFonts w:eastAsia="Calibri"/>
          <w:sz w:val="28"/>
          <w:szCs w:val="28"/>
          <w:lang w:eastAsia="en-US"/>
        </w:rPr>
        <w:t>постановлени</w:t>
      </w:r>
      <w:r w:rsidR="00CF466A" w:rsidRPr="00FF0A42">
        <w:rPr>
          <w:rFonts w:eastAsia="Calibri"/>
          <w:sz w:val="28"/>
          <w:szCs w:val="28"/>
          <w:lang w:eastAsia="en-US"/>
        </w:rPr>
        <w:t>я.</w:t>
      </w:r>
    </w:p>
    <w:p w:rsidR="00145B0F" w:rsidRPr="000807E5" w:rsidRDefault="001E4034" w:rsidP="005F1532">
      <w:pPr>
        <w:pStyle w:val="Standard"/>
        <w:widowControl w:val="0"/>
        <w:ind w:firstLine="0"/>
        <w:outlineLvl w:val="0"/>
        <w:rPr>
          <w:rFonts w:eastAsia="Calibri"/>
          <w:sz w:val="28"/>
          <w:szCs w:val="28"/>
          <w:lang w:eastAsia="en-US"/>
        </w:rPr>
      </w:pPr>
      <w:r w:rsidRPr="00BD548B">
        <w:rPr>
          <w:rFonts w:eastAsia="Calibri"/>
          <w:sz w:val="28"/>
          <w:szCs w:val="28"/>
          <w:lang w:eastAsia="en-US"/>
        </w:rPr>
        <w:tab/>
      </w: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123" w:rsidRDefault="00F06DF3">
      <w:pPr>
        <w:pStyle w:val="ConsPlusNormal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4B81" w:rsidRDefault="00C44B81" w:rsidP="00C44B81">
      <w:pPr>
        <w:pStyle w:val="ConsPlusNormal"/>
        <w:ind w:firstLine="709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color w:val="000000"/>
          <w:sz w:val="28"/>
          <w:szCs w:val="28"/>
        </w:rPr>
        <w:t>реструктуризации</w:t>
      </w:r>
    </w:p>
    <w:p w:rsidR="00C44B81" w:rsidRDefault="00C44B81" w:rsidP="00C44B81">
      <w:pPr>
        <w:pStyle w:val="Standard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денежных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обязательств</w:t>
      </w:r>
    </w:p>
    <w:p w:rsidR="00C44B81" w:rsidRDefault="00C44B81" w:rsidP="00C44B81">
      <w:pPr>
        <w:pStyle w:val="Standard"/>
        <w:ind w:firstLine="0"/>
        <w:jc w:val="right"/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задолженности</w:t>
      </w:r>
      <w:proofErr w:type="gramEnd"/>
    </w:p>
    <w:p w:rsidR="00C44B81" w:rsidRDefault="00C44B81" w:rsidP="00C44B81">
      <w:pPr>
        <w:pStyle w:val="ConsPlusNormal"/>
        <w:ind w:firstLine="709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денежным обязательствам)</w:t>
      </w:r>
    </w:p>
    <w:p w:rsidR="00710123" w:rsidRDefault="007E4342" w:rsidP="00C44B81">
      <w:pPr>
        <w:pStyle w:val="ConsPlusNormal"/>
        <w:ind w:firstLine="709"/>
        <w:jc w:val="right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B81">
        <w:rPr>
          <w:rFonts w:ascii="Times New Roman" w:hAnsi="Times New Roman" w:cs="Times New Roman"/>
          <w:color w:val="000000"/>
          <w:sz w:val="28"/>
          <w:szCs w:val="28"/>
        </w:rPr>
        <w:t>Ханты-Мансийск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44B8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</w:p>
    <w:p w:rsidR="00710123" w:rsidRDefault="00710123">
      <w:pPr>
        <w:pStyle w:val="Standard"/>
        <w:ind w:firstLine="709"/>
        <w:jc w:val="right"/>
        <w:rPr>
          <w:rFonts w:ascii="Times New Roman" w:hAnsi="Times New Roman"/>
        </w:rPr>
      </w:pPr>
    </w:p>
    <w:p w:rsidR="00710123" w:rsidRDefault="00F06DF3">
      <w:pPr>
        <w:pStyle w:val="Standard"/>
        <w:ind w:firstLine="709"/>
        <w:jc w:val="right"/>
      </w:pPr>
      <w:r>
        <w:rPr>
          <w:rFonts w:ascii="Times New Roman" w:hAnsi="Times New Roman"/>
        </w:rPr>
        <w:t>Рекомендуемая форма</w:t>
      </w:r>
    </w:p>
    <w:p w:rsidR="00710123" w:rsidRDefault="00F06DF3">
      <w:pPr>
        <w:pStyle w:val="Standard"/>
        <w:ind w:firstLine="709"/>
        <w:jc w:val="right"/>
      </w:pPr>
      <w:r>
        <w:rPr>
          <w:rFonts w:ascii="Times New Roman" w:hAnsi="Times New Roman"/>
        </w:rPr>
        <w:t>________________________________________</w:t>
      </w:r>
    </w:p>
    <w:p w:rsidR="00710123" w:rsidRDefault="00F06DF3">
      <w:pPr>
        <w:pStyle w:val="Standard"/>
        <w:ind w:firstLine="709"/>
        <w:jc w:val="right"/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администрацию Ханты-Мансийского района</w:t>
      </w:r>
    </w:p>
    <w:p w:rsidR="00710123" w:rsidRDefault="00F06DF3">
      <w:pPr>
        <w:pStyle w:val="Standard"/>
        <w:ind w:firstLine="709"/>
        <w:jc w:val="right"/>
      </w:pPr>
      <w:proofErr w:type="gramStart"/>
      <w:r>
        <w:rPr>
          <w:rFonts w:ascii="Times New Roman" w:hAnsi="Times New Roman"/>
        </w:rPr>
        <w:t>или</w:t>
      </w:r>
      <w:proofErr w:type="gramEnd"/>
      <w:r>
        <w:rPr>
          <w:rFonts w:ascii="Times New Roman" w:hAnsi="Times New Roman"/>
        </w:rPr>
        <w:t xml:space="preserve"> в комитет по финансам Ханты-Мансийского района)</w:t>
      </w:r>
    </w:p>
    <w:p w:rsidR="00710123" w:rsidRDefault="00F06DF3">
      <w:pPr>
        <w:pStyle w:val="Standard"/>
        <w:ind w:firstLine="709"/>
        <w:jc w:val="right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______________________________________</w:t>
      </w:r>
    </w:p>
    <w:p w:rsidR="00710123" w:rsidRDefault="00F06DF3">
      <w:pPr>
        <w:pStyle w:val="Standard"/>
        <w:ind w:firstLine="709"/>
        <w:jc w:val="right"/>
      </w:pPr>
      <w:r>
        <w:rPr>
          <w:rFonts w:ascii="Times New Roman" w:hAnsi="Times New Roman"/>
        </w:rPr>
        <w:t>_______________________________________</w:t>
      </w:r>
    </w:p>
    <w:p w:rsidR="00710123" w:rsidRDefault="00F06DF3">
      <w:pPr>
        <w:pStyle w:val="Standard"/>
        <w:ind w:firstLine="709"/>
        <w:jc w:val="right"/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полное</w:t>
      </w:r>
      <w:proofErr w:type="gramEnd"/>
      <w:r>
        <w:rPr>
          <w:rFonts w:ascii="Times New Roman" w:hAnsi="Times New Roman"/>
        </w:rPr>
        <w:t xml:space="preserve"> наименование должника, контактный телефон)</w:t>
      </w:r>
    </w:p>
    <w:p w:rsidR="00710123" w:rsidRDefault="00710123">
      <w:pPr>
        <w:pStyle w:val="Standard"/>
        <w:ind w:firstLine="709"/>
        <w:jc w:val="center"/>
        <w:rPr>
          <w:rFonts w:ascii="Times New Roman" w:hAnsi="Times New Roman"/>
        </w:rPr>
      </w:pPr>
    </w:p>
    <w:p w:rsidR="00710123" w:rsidRPr="00F32016" w:rsidRDefault="00F06DF3" w:rsidP="007E4342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Заявление о реструктуризации</w:t>
      </w:r>
      <w:r w:rsidR="007E4342" w:rsidRPr="00F32016">
        <w:rPr>
          <w:rFonts w:ascii="Times New Roman" w:hAnsi="Times New Roman"/>
          <w:sz w:val="28"/>
          <w:szCs w:val="28"/>
        </w:rPr>
        <w:t xml:space="preserve"> денежных обязательств</w:t>
      </w:r>
    </w:p>
    <w:p w:rsidR="007E4342" w:rsidRPr="00F32016" w:rsidRDefault="007E4342" w:rsidP="007E4342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2016">
        <w:rPr>
          <w:rFonts w:ascii="Times New Roman" w:hAnsi="Times New Roman"/>
          <w:sz w:val="28"/>
          <w:szCs w:val="28"/>
        </w:rPr>
        <w:t>задолженности</w:t>
      </w:r>
      <w:proofErr w:type="gramEnd"/>
      <w:r w:rsidR="00BD548B" w:rsidRPr="00F32016">
        <w:rPr>
          <w:rFonts w:ascii="Times New Roman" w:hAnsi="Times New Roman"/>
          <w:sz w:val="28"/>
          <w:szCs w:val="28"/>
        </w:rPr>
        <w:t xml:space="preserve"> </w:t>
      </w:r>
      <w:r w:rsidRPr="00F32016">
        <w:rPr>
          <w:rFonts w:ascii="Times New Roman" w:hAnsi="Times New Roman"/>
          <w:sz w:val="28"/>
          <w:szCs w:val="28"/>
        </w:rPr>
        <w:t>по денежным обязательствам)</w:t>
      </w:r>
    </w:p>
    <w:p w:rsidR="00710123" w:rsidRPr="00F32016" w:rsidRDefault="00F06DF3" w:rsidP="007E4342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2016">
        <w:rPr>
          <w:rFonts w:ascii="Times New Roman" w:hAnsi="Times New Roman"/>
          <w:sz w:val="28"/>
          <w:szCs w:val="28"/>
        </w:rPr>
        <w:t>перед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Ханты-Мансийск</w:t>
      </w:r>
      <w:r w:rsidR="007E4342" w:rsidRPr="00F32016">
        <w:rPr>
          <w:rFonts w:ascii="Times New Roman" w:hAnsi="Times New Roman"/>
          <w:sz w:val="28"/>
          <w:szCs w:val="28"/>
        </w:rPr>
        <w:t>им</w:t>
      </w:r>
      <w:r w:rsidRPr="00F32016">
        <w:rPr>
          <w:rFonts w:ascii="Times New Roman" w:hAnsi="Times New Roman"/>
          <w:sz w:val="28"/>
          <w:szCs w:val="28"/>
        </w:rPr>
        <w:t xml:space="preserve"> район</w:t>
      </w:r>
      <w:r w:rsidR="007E4342" w:rsidRPr="00F32016">
        <w:rPr>
          <w:rFonts w:ascii="Times New Roman" w:hAnsi="Times New Roman"/>
          <w:sz w:val="28"/>
          <w:szCs w:val="28"/>
        </w:rPr>
        <w:t>ом</w:t>
      </w:r>
    </w:p>
    <w:p w:rsidR="00A518C0" w:rsidRPr="00F32016" w:rsidRDefault="00A518C0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342" w:rsidRPr="00F32016" w:rsidRDefault="00F06DF3" w:rsidP="007E4342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Прошу рассмотреть вопрос </w:t>
      </w:r>
      <w:r w:rsidR="00116E2C" w:rsidRPr="00F32016">
        <w:rPr>
          <w:rFonts w:ascii="Times New Roman" w:hAnsi="Times New Roman"/>
          <w:sz w:val="28"/>
          <w:szCs w:val="28"/>
        </w:rPr>
        <w:t xml:space="preserve">о </w:t>
      </w:r>
      <w:r w:rsidRPr="00F32016">
        <w:rPr>
          <w:rFonts w:ascii="Times New Roman" w:hAnsi="Times New Roman"/>
          <w:sz w:val="28"/>
          <w:szCs w:val="28"/>
        </w:rPr>
        <w:t xml:space="preserve">реструктуризации </w:t>
      </w:r>
      <w:r w:rsidR="007E4342" w:rsidRPr="00F32016">
        <w:rPr>
          <w:rFonts w:ascii="Times New Roman" w:hAnsi="Times New Roman"/>
          <w:sz w:val="28"/>
          <w:szCs w:val="28"/>
        </w:rPr>
        <w:t>денежных обязательств</w:t>
      </w:r>
    </w:p>
    <w:p w:rsidR="00710123" w:rsidRPr="00F32016" w:rsidRDefault="007E4342" w:rsidP="007E4342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2016">
        <w:rPr>
          <w:rFonts w:ascii="Times New Roman" w:hAnsi="Times New Roman"/>
          <w:sz w:val="28"/>
          <w:szCs w:val="28"/>
        </w:rPr>
        <w:t>задолженности</w:t>
      </w:r>
      <w:proofErr w:type="gramEnd"/>
      <w:r w:rsidR="00BD548B" w:rsidRPr="00F32016">
        <w:rPr>
          <w:rFonts w:ascii="Times New Roman" w:hAnsi="Times New Roman"/>
          <w:sz w:val="28"/>
          <w:szCs w:val="28"/>
        </w:rPr>
        <w:t xml:space="preserve"> </w:t>
      </w:r>
      <w:r w:rsidRPr="00F32016">
        <w:rPr>
          <w:rFonts w:ascii="Times New Roman" w:hAnsi="Times New Roman"/>
          <w:sz w:val="28"/>
          <w:szCs w:val="28"/>
        </w:rPr>
        <w:t>по денежным обязательствам)</w:t>
      </w:r>
      <w:r w:rsidR="00F06DF3" w:rsidRPr="00F32016">
        <w:rPr>
          <w:rFonts w:ascii="Times New Roman" w:hAnsi="Times New Roman"/>
          <w:sz w:val="28"/>
          <w:szCs w:val="28"/>
        </w:rPr>
        <w:t xml:space="preserve"> перед Ханты-Мансийск</w:t>
      </w:r>
      <w:r w:rsidRPr="00F32016">
        <w:rPr>
          <w:rFonts w:ascii="Times New Roman" w:hAnsi="Times New Roman"/>
          <w:sz w:val="28"/>
          <w:szCs w:val="28"/>
        </w:rPr>
        <w:t>им районом</w:t>
      </w:r>
    </w:p>
    <w:p w:rsidR="007E4342" w:rsidRPr="00F32016" w:rsidRDefault="007E4342" w:rsidP="007E4342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0123" w:rsidRPr="00F32016" w:rsidRDefault="00DB0ED8">
      <w:pPr>
        <w:pStyle w:val="Standard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6DF3" w:rsidRPr="00F32016">
        <w:rPr>
          <w:rFonts w:ascii="Times New Roman" w:hAnsi="Times New Roman"/>
          <w:sz w:val="28"/>
          <w:szCs w:val="28"/>
        </w:rPr>
        <w:t>сумме____________________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F06DF3" w:rsidRPr="00F32016">
        <w:rPr>
          <w:rFonts w:ascii="Times New Roman" w:hAnsi="Times New Roman"/>
          <w:sz w:val="28"/>
          <w:szCs w:val="28"/>
        </w:rPr>
        <w:t xml:space="preserve"> руб.</w:t>
      </w:r>
    </w:p>
    <w:p w:rsidR="00710123" w:rsidRPr="00F32016" w:rsidRDefault="00F06DF3" w:rsidP="00145B0F">
      <w:pPr>
        <w:pStyle w:val="Standard"/>
        <w:ind w:firstLine="709"/>
        <w:jc w:val="center"/>
        <w:rPr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(</w:t>
      </w:r>
      <w:proofErr w:type="gramStart"/>
      <w:r w:rsidRPr="00F32016">
        <w:rPr>
          <w:rFonts w:ascii="Times New Roman" w:hAnsi="Times New Roman"/>
          <w:sz w:val="28"/>
          <w:szCs w:val="28"/>
        </w:rPr>
        <w:t>общая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сумма долга)</w:t>
      </w:r>
    </w:p>
    <w:p w:rsidR="00710123" w:rsidRPr="00DB0ED8" w:rsidRDefault="00DB0ED8" w:rsidP="00DB0ED8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</w:t>
      </w:r>
      <w:proofErr w:type="gramStart"/>
      <w:r w:rsidR="00F06DF3" w:rsidRPr="00F32016">
        <w:rPr>
          <w:rFonts w:ascii="Times New Roman" w:hAnsi="Times New Roman"/>
          <w:sz w:val="28"/>
          <w:szCs w:val="28"/>
        </w:rPr>
        <w:t>числе</w:t>
      </w:r>
      <w:r w:rsidR="007E4342" w:rsidRPr="00F320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</w:t>
      </w:r>
      <w:r w:rsidR="00F06DF3" w:rsidRPr="00F32016">
        <w:rPr>
          <w:rFonts w:ascii="Times New Roman" w:hAnsi="Times New Roman"/>
          <w:sz w:val="28"/>
          <w:szCs w:val="28"/>
        </w:rPr>
        <w:t>___________________________________________ руб.</w:t>
      </w:r>
    </w:p>
    <w:p w:rsidR="00DB0ED8" w:rsidRPr="00DB0ED8" w:rsidRDefault="00F06DF3" w:rsidP="00DB0ED8">
      <w:pPr>
        <w:pStyle w:val="Standard"/>
        <w:ind w:firstLine="709"/>
        <w:jc w:val="center"/>
        <w:rPr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(</w:t>
      </w:r>
      <w:proofErr w:type="gramStart"/>
      <w:r w:rsidRPr="00F32016">
        <w:rPr>
          <w:rFonts w:ascii="Times New Roman" w:hAnsi="Times New Roman"/>
          <w:sz w:val="28"/>
          <w:szCs w:val="28"/>
        </w:rPr>
        <w:t>сумма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основного долга)    </w:t>
      </w:r>
      <w:r w:rsidR="00DB0ED8">
        <w:rPr>
          <w:rFonts w:ascii="Times New Roman" w:hAnsi="Times New Roman"/>
          <w:sz w:val="28"/>
          <w:szCs w:val="28"/>
        </w:rPr>
        <w:t xml:space="preserve">        </w:t>
      </w:r>
    </w:p>
    <w:p w:rsidR="00D36D8D" w:rsidRPr="00F32016" w:rsidRDefault="00DB0ED8" w:rsidP="00DB0ED8">
      <w:pPr>
        <w:pStyle w:val="Standard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6DF3" w:rsidRPr="00F32016">
        <w:rPr>
          <w:rFonts w:ascii="Times New Roman" w:hAnsi="Times New Roman"/>
          <w:sz w:val="28"/>
          <w:szCs w:val="28"/>
        </w:rPr>
        <w:t>_______________________________________________________ руб.</w:t>
      </w:r>
    </w:p>
    <w:p w:rsidR="00710123" w:rsidRDefault="00F06DF3" w:rsidP="00145B0F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(</w:t>
      </w:r>
      <w:proofErr w:type="gramStart"/>
      <w:r w:rsidRPr="00F32016">
        <w:rPr>
          <w:rFonts w:ascii="Times New Roman" w:hAnsi="Times New Roman"/>
          <w:sz w:val="28"/>
          <w:szCs w:val="28"/>
        </w:rPr>
        <w:t>сумма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неустойки (пени и штрафы</w:t>
      </w:r>
      <w:r w:rsidR="00A518C0" w:rsidRPr="00F32016">
        <w:rPr>
          <w:rFonts w:ascii="Times New Roman" w:hAnsi="Times New Roman"/>
          <w:sz w:val="28"/>
          <w:szCs w:val="28"/>
        </w:rPr>
        <w:t xml:space="preserve"> и т.д.</w:t>
      </w:r>
      <w:r w:rsidRPr="00F32016">
        <w:rPr>
          <w:rFonts w:ascii="Times New Roman" w:hAnsi="Times New Roman"/>
          <w:sz w:val="28"/>
          <w:szCs w:val="28"/>
        </w:rPr>
        <w:t>))</w:t>
      </w:r>
    </w:p>
    <w:p w:rsidR="00D123D4" w:rsidRDefault="00D123D4" w:rsidP="00D123D4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p w:rsidR="00D123D4" w:rsidRPr="005E1A6E" w:rsidRDefault="00D123D4" w:rsidP="00D123D4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sz w:val="28"/>
          <w:szCs w:val="28"/>
        </w:rPr>
        <w:t xml:space="preserve">Сведения о первичных учетных документах (их реквизиты): </w:t>
      </w:r>
    </w:p>
    <w:p w:rsidR="00D123D4" w:rsidRPr="005E1A6E" w:rsidRDefault="00D123D4" w:rsidP="00D123D4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i/>
          <w:sz w:val="28"/>
          <w:szCs w:val="28"/>
        </w:rPr>
        <w:t>_____________________________________________________________</w:t>
      </w:r>
    </w:p>
    <w:p w:rsidR="00DB0ED8" w:rsidRPr="005E1A6E" w:rsidRDefault="00DB0ED8" w:rsidP="00145B0F">
      <w:pPr>
        <w:pStyle w:val="Standard"/>
        <w:ind w:firstLine="709"/>
        <w:jc w:val="center"/>
        <w:rPr>
          <w:sz w:val="28"/>
          <w:szCs w:val="28"/>
        </w:rPr>
      </w:pPr>
    </w:p>
    <w:p w:rsidR="00710123" w:rsidRPr="00F32016" w:rsidRDefault="00F06DF3" w:rsidP="00DB0ED8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Реструктуризацию </w:t>
      </w:r>
      <w:r w:rsidR="007E4342" w:rsidRPr="00F32016">
        <w:rPr>
          <w:rFonts w:ascii="Times New Roman" w:hAnsi="Times New Roman"/>
          <w:sz w:val="28"/>
          <w:szCs w:val="28"/>
        </w:rPr>
        <w:t>денежных обязательств</w:t>
      </w:r>
      <w:r w:rsidR="00045FC1" w:rsidRPr="00F32016">
        <w:rPr>
          <w:rFonts w:ascii="Times New Roman" w:hAnsi="Times New Roman"/>
          <w:sz w:val="28"/>
          <w:szCs w:val="28"/>
        </w:rPr>
        <w:t xml:space="preserve"> </w:t>
      </w:r>
      <w:r w:rsidR="007E4342" w:rsidRPr="00F32016">
        <w:rPr>
          <w:rFonts w:ascii="Times New Roman" w:hAnsi="Times New Roman"/>
          <w:sz w:val="28"/>
          <w:szCs w:val="28"/>
        </w:rPr>
        <w:t>(задолженности</w:t>
      </w:r>
      <w:r w:rsidR="00045FC1" w:rsidRPr="00F32016">
        <w:rPr>
          <w:rFonts w:ascii="Times New Roman" w:hAnsi="Times New Roman"/>
          <w:sz w:val="28"/>
          <w:szCs w:val="28"/>
        </w:rPr>
        <w:t xml:space="preserve"> </w:t>
      </w:r>
      <w:r w:rsidR="007E4342" w:rsidRPr="00F32016">
        <w:rPr>
          <w:rFonts w:ascii="Times New Roman" w:hAnsi="Times New Roman"/>
          <w:sz w:val="28"/>
          <w:szCs w:val="28"/>
        </w:rPr>
        <w:t>по денежным обязательствам)</w:t>
      </w:r>
      <w:r w:rsidRPr="00F32016">
        <w:rPr>
          <w:rFonts w:ascii="Times New Roman" w:hAnsi="Times New Roman"/>
          <w:sz w:val="28"/>
          <w:szCs w:val="28"/>
        </w:rPr>
        <w:t xml:space="preserve"> прошу </w:t>
      </w:r>
      <w:r w:rsidR="00A263AC" w:rsidRPr="00F32016">
        <w:rPr>
          <w:rFonts w:ascii="Times New Roman" w:hAnsi="Times New Roman"/>
          <w:sz w:val="28"/>
          <w:szCs w:val="28"/>
        </w:rPr>
        <w:t>провести следующим способом</w:t>
      </w:r>
      <w:r w:rsidRPr="00F32016">
        <w:rPr>
          <w:rFonts w:ascii="Times New Roman" w:hAnsi="Times New Roman"/>
          <w:sz w:val="28"/>
          <w:szCs w:val="28"/>
        </w:rPr>
        <w:t xml:space="preserve"> (на выбор):</w:t>
      </w:r>
    </w:p>
    <w:p w:rsidR="00710123" w:rsidRPr="00F32016" w:rsidRDefault="00F06DF3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016">
        <w:rPr>
          <w:rFonts w:ascii="Times New Roman" w:hAnsi="Times New Roman"/>
          <w:sz w:val="28"/>
          <w:szCs w:val="28"/>
        </w:rPr>
        <w:t>расс</w:t>
      </w:r>
      <w:r w:rsidR="00DB0ED8">
        <w:rPr>
          <w:rFonts w:ascii="Times New Roman" w:hAnsi="Times New Roman"/>
          <w:sz w:val="28"/>
          <w:szCs w:val="28"/>
        </w:rPr>
        <w:t>рочки</w:t>
      </w:r>
      <w:proofErr w:type="gramEnd"/>
      <w:r w:rsidR="00DB0ED8">
        <w:rPr>
          <w:rFonts w:ascii="Times New Roman" w:hAnsi="Times New Roman"/>
          <w:sz w:val="28"/>
          <w:szCs w:val="28"/>
        </w:rPr>
        <w:t xml:space="preserve"> уплаты на ______</w:t>
      </w:r>
      <w:r w:rsidR="00A518C0" w:rsidRPr="00F32016">
        <w:rPr>
          <w:rFonts w:ascii="Times New Roman" w:hAnsi="Times New Roman"/>
          <w:sz w:val="28"/>
          <w:szCs w:val="28"/>
        </w:rPr>
        <w:t>месяцев/</w:t>
      </w:r>
      <w:r w:rsidRPr="00F32016">
        <w:rPr>
          <w:rFonts w:ascii="Times New Roman" w:hAnsi="Times New Roman"/>
          <w:sz w:val="28"/>
          <w:szCs w:val="28"/>
        </w:rPr>
        <w:t>лет в соответствии с предлагаемым графиком погашения;</w:t>
      </w:r>
    </w:p>
    <w:p w:rsidR="00710123" w:rsidRPr="00F32016" w:rsidRDefault="00F06DF3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016">
        <w:rPr>
          <w:rFonts w:ascii="Times New Roman" w:hAnsi="Times New Roman"/>
          <w:sz w:val="28"/>
          <w:szCs w:val="28"/>
        </w:rPr>
        <w:t>отсрочк</w:t>
      </w:r>
      <w:r w:rsidR="00A518C0" w:rsidRPr="00F32016">
        <w:rPr>
          <w:rFonts w:ascii="Times New Roman" w:hAnsi="Times New Roman"/>
          <w:sz w:val="28"/>
          <w:szCs w:val="28"/>
        </w:rPr>
        <w:t>и</w:t>
      </w:r>
      <w:proofErr w:type="gramEnd"/>
      <w:r w:rsidR="00A518C0" w:rsidRPr="00F32016">
        <w:rPr>
          <w:rFonts w:ascii="Times New Roman" w:hAnsi="Times New Roman"/>
          <w:sz w:val="28"/>
          <w:szCs w:val="28"/>
        </w:rPr>
        <w:t xml:space="preserve"> уплаты  __________на месяцев/</w:t>
      </w:r>
      <w:r w:rsidRPr="00F32016">
        <w:rPr>
          <w:rFonts w:ascii="Times New Roman" w:hAnsi="Times New Roman"/>
          <w:sz w:val="28"/>
          <w:szCs w:val="28"/>
        </w:rPr>
        <w:t>лет;</w:t>
      </w:r>
    </w:p>
    <w:p w:rsidR="00D0137E" w:rsidRPr="00F32016" w:rsidRDefault="00F06DF3" w:rsidP="00DB0ED8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F32016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размера процентов, неустойки </w:t>
      </w:r>
      <w:r w:rsidR="00A518C0" w:rsidRPr="00F32016">
        <w:rPr>
          <w:rFonts w:ascii="Times New Roman" w:hAnsi="Times New Roman"/>
          <w:sz w:val="28"/>
          <w:szCs w:val="28"/>
        </w:rPr>
        <w:t>установленных в действующем</w:t>
      </w:r>
      <w:r w:rsidR="00DB0ED8">
        <w:rPr>
          <w:rFonts w:ascii="Times New Roman" w:hAnsi="Times New Roman"/>
          <w:sz w:val="28"/>
          <w:szCs w:val="28"/>
        </w:rPr>
        <w:t xml:space="preserve"> договоре (соглашении) в размере </w:t>
      </w:r>
      <w:r w:rsidR="00A518C0" w:rsidRPr="00F32016">
        <w:rPr>
          <w:rFonts w:ascii="Times New Roman" w:hAnsi="Times New Roman"/>
          <w:sz w:val="28"/>
          <w:szCs w:val="28"/>
        </w:rPr>
        <w:t>________________на _________________________</w:t>
      </w:r>
    </w:p>
    <w:p w:rsidR="00D36D8D" w:rsidRPr="00774316" w:rsidRDefault="00D36D8D" w:rsidP="009B0775">
      <w:pPr>
        <w:pStyle w:val="Standard"/>
        <w:widowControl w:val="0"/>
        <w:ind w:firstLine="539"/>
        <w:jc w:val="left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Основанием для </w:t>
      </w:r>
      <w:r w:rsidRPr="00774316">
        <w:rPr>
          <w:rFonts w:ascii="Times New Roman" w:hAnsi="Times New Roman"/>
          <w:sz w:val="28"/>
          <w:szCs w:val="28"/>
        </w:rPr>
        <w:t xml:space="preserve">реструктуризации </w:t>
      </w:r>
      <w:r w:rsidR="00D0137E" w:rsidRPr="00774316">
        <w:rPr>
          <w:rFonts w:ascii="Times New Roman" w:hAnsi="Times New Roman"/>
          <w:sz w:val="28"/>
          <w:szCs w:val="28"/>
        </w:rPr>
        <w:t xml:space="preserve">является </w:t>
      </w:r>
      <w:r w:rsidRPr="00774316">
        <w:rPr>
          <w:rFonts w:ascii="Times New Roman" w:hAnsi="Times New Roman"/>
          <w:sz w:val="28"/>
          <w:szCs w:val="28"/>
        </w:rPr>
        <w:t>(нужное отметить</w:t>
      </w:r>
      <w:r w:rsidR="009B0775" w:rsidRPr="00774316">
        <w:rPr>
          <w:rFonts w:ascii="Times New Roman" w:hAnsi="Times New Roman"/>
          <w:sz w:val="28"/>
          <w:szCs w:val="28"/>
        </w:rPr>
        <w:t xml:space="preserve"> </w:t>
      </w:r>
      <w:r w:rsidR="009B0775" w:rsidRPr="00774316">
        <w:rPr>
          <w:rFonts w:ascii="Times New Roman" w:hAnsi="Times New Roman"/>
          <w:sz w:val="28"/>
          <w:szCs w:val="28"/>
          <w:lang w:val="en-US"/>
        </w:rPr>
        <w:t>V</w:t>
      </w:r>
      <w:r w:rsidRPr="00774316">
        <w:rPr>
          <w:rFonts w:ascii="Times New Roman" w:hAnsi="Times New Roman"/>
          <w:sz w:val="28"/>
          <w:szCs w:val="28"/>
        </w:rPr>
        <w:t>):</w:t>
      </w:r>
    </w:p>
    <w:p w:rsidR="009B0775" w:rsidRPr="00F32016" w:rsidRDefault="009B0775" w:rsidP="009B0775">
      <w:pPr>
        <w:pStyle w:val="Standard"/>
        <w:widowControl w:val="0"/>
        <w:ind w:firstLine="539"/>
        <w:jc w:val="left"/>
        <w:rPr>
          <w:sz w:val="28"/>
          <w:szCs w:val="28"/>
        </w:rPr>
      </w:pPr>
    </w:p>
    <w:p w:rsidR="00D0137E" w:rsidRPr="00F32016" w:rsidRDefault="00D0137E" w:rsidP="00D0137E">
      <w:pPr>
        <w:pStyle w:val="Standard"/>
        <w:spacing w:before="200"/>
        <w:ind w:firstLine="53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32016">
        <w:rPr>
          <w:rFonts w:ascii="Times New Roman" w:hAnsi="Times New Roman"/>
          <w:sz w:val="28"/>
          <w:szCs w:val="28"/>
        </w:rPr>
        <w:t>причинение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должнику ущерба в результате стихийного бедствия, технологической катастрофы или других обстоятельств непреодолимой силы</w:t>
      </w:r>
      <w:r w:rsidR="009B0775" w:rsidRPr="009B0775">
        <w:rPr>
          <w:rFonts w:ascii="Times New Roman" w:hAnsi="Times New Roman"/>
          <w:sz w:val="28"/>
          <w:szCs w:val="28"/>
        </w:rPr>
        <w:t xml:space="preserve"> _____</w:t>
      </w:r>
      <w:r w:rsidRPr="00F32016">
        <w:rPr>
          <w:rFonts w:ascii="Times New Roman" w:hAnsi="Times New Roman"/>
          <w:sz w:val="28"/>
          <w:szCs w:val="28"/>
        </w:rPr>
        <w:t>;</w:t>
      </w:r>
    </w:p>
    <w:p w:rsidR="00D0137E" w:rsidRPr="00F32016" w:rsidRDefault="00D0137E" w:rsidP="00D0137E">
      <w:pPr>
        <w:pStyle w:val="Standard"/>
        <w:spacing w:before="200"/>
        <w:ind w:firstLine="53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32016">
        <w:rPr>
          <w:rFonts w:ascii="Times New Roman" w:hAnsi="Times New Roman"/>
          <w:sz w:val="28"/>
          <w:szCs w:val="28"/>
        </w:rPr>
        <w:t>задержка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финансирования из бюджетов всех уровней, в том числе оплаты выполненного должником муниципального контракта либо муниципального задания</w:t>
      </w:r>
      <w:r w:rsidR="009B0775" w:rsidRPr="009B0775">
        <w:rPr>
          <w:rFonts w:ascii="Times New Roman" w:hAnsi="Times New Roman"/>
          <w:sz w:val="28"/>
          <w:szCs w:val="28"/>
        </w:rPr>
        <w:t>____</w:t>
      </w:r>
      <w:r w:rsidRPr="00F32016">
        <w:rPr>
          <w:rFonts w:ascii="Times New Roman" w:hAnsi="Times New Roman"/>
          <w:sz w:val="28"/>
          <w:szCs w:val="28"/>
        </w:rPr>
        <w:t>;</w:t>
      </w:r>
    </w:p>
    <w:p w:rsidR="00D0137E" w:rsidRPr="00F32016" w:rsidRDefault="00D0137E" w:rsidP="00D0137E">
      <w:pPr>
        <w:pStyle w:val="Standard"/>
        <w:spacing w:before="200"/>
        <w:ind w:firstLine="53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32016">
        <w:rPr>
          <w:rFonts w:ascii="Times New Roman" w:hAnsi="Times New Roman"/>
          <w:sz w:val="28"/>
          <w:szCs w:val="28"/>
        </w:rPr>
        <w:t>угроза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банкротства должника в случае единовременной выплаты имеющейся задолженности по денежному обязательству (задолженности по денежным обязательствам)</w:t>
      </w:r>
      <w:r w:rsidR="009B0775" w:rsidRPr="009B0775">
        <w:rPr>
          <w:rFonts w:ascii="Times New Roman" w:hAnsi="Times New Roman"/>
          <w:sz w:val="28"/>
          <w:szCs w:val="28"/>
        </w:rPr>
        <w:t>_____</w:t>
      </w:r>
      <w:r w:rsidRPr="00F32016">
        <w:rPr>
          <w:rFonts w:ascii="Times New Roman" w:hAnsi="Times New Roman"/>
          <w:sz w:val="28"/>
          <w:szCs w:val="28"/>
        </w:rPr>
        <w:t>;</w:t>
      </w:r>
    </w:p>
    <w:p w:rsidR="00D0137E" w:rsidRPr="00F32016" w:rsidRDefault="00D0137E" w:rsidP="00D0137E">
      <w:pPr>
        <w:pStyle w:val="Standard"/>
        <w:spacing w:before="200"/>
        <w:ind w:firstLine="53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32016">
        <w:rPr>
          <w:rFonts w:ascii="Times New Roman" w:hAnsi="Times New Roman"/>
          <w:sz w:val="28"/>
          <w:szCs w:val="28"/>
        </w:rPr>
        <w:t>угроза</w:t>
      </w:r>
      <w:proofErr w:type="gramEnd"/>
      <w:r w:rsidRPr="00F32016">
        <w:rPr>
          <w:rFonts w:ascii="Times New Roman" w:hAnsi="Times New Roman"/>
          <w:sz w:val="28"/>
          <w:szCs w:val="28"/>
        </w:rPr>
        <w:t xml:space="preserve"> нарушения бесперебойного функционирования деятельности предприятий Ханты-Мансийского района, осуществляющих обеспечение объектов жизнеобеспечения или социальной инфраструктуры населенных пунктов Ханты-Мансийского района в случае единовременной выплаты имеющейся задолженности по денежному обязательству</w:t>
      </w:r>
      <w:r w:rsidR="009B0775" w:rsidRPr="009B0775">
        <w:rPr>
          <w:rFonts w:ascii="Times New Roman" w:hAnsi="Times New Roman"/>
          <w:sz w:val="28"/>
          <w:szCs w:val="28"/>
        </w:rPr>
        <w:t>____</w:t>
      </w:r>
      <w:r w:rsidRPr="00F32016">
        <w:rPr>
          <w:rFonts w:ascii="Times New Roman" w:hAnsi="Times New Roman"/>
          <w:sz w:val="28"/>
          <w:szCs w:val="28"/>
        </w:rPr>
        <w:t>.</w:t>
      </w:r>
    </w:p>
    <w:p w:rsidR="00D36D8D" w:rsidRPr="00F32016" w:rsidRDefault="00D36D8D" w:rsidP="00D0137E">
      <w:pPr>
        <w:pStyle w:val="Standard"/>
        <w:rPr>
          <w:rFonts w:ascii="Times New Roman" w:hAnsi="Times New Roman"/>
          <w:sz w:val="28"/>
          <w:szCs w:val="28"/>
        </w:rPr>
      </w:pPr>
    </w:p>
    <w:p w:rsidR="00710123" w:rsidRPr="009B0775" w:rsidRDefault="00F06DF3">
      <w:pPr>
        <w:pStyle w:val="Standard"/>
        <w:ind w:firstLine="709"/>
        <w:rPr>
          <w:sz w:val="28"/>
          <w:szCs w:val="28"/>
          <w:lang w:val="en-US"/>
        </w:rPr>
      </w:pPr>
      <w:r w:rsidRPr="00F32016">
        <w:rPr>
          <w:rFonts w:ascii="Times New Roman" w:hAnsi="Times New Roman"/>
          <w:sz w:val="28"/>
          <w:szCs w:val="28"/>
        </w:rPr>
        <w:t>Сведения о должнике</w:t>
      </w:r>
      <w:r w:rsidR="009B0775">
        <w:rPr>
          <w:rFonts w:ascii="Times New Roman" w:hAnsi="Times New Roman"/>
          <w:sz w:val="28"/>
          <w:szCs w:val="28"/>
          <w:lang w:val="en-US"/>
        </w:rPr>
        <w:t>^</w:t>
      </w:r>
    </w:p>
    <w:p w:rsidR="00710123" w:rsidRPr="00F32016" w:rsidRDefault="00710123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533"/>
        <w:gridCol w:w="1690"/>
      </w:tblGrid>
      <w:tr w:rsidR="00710123" w:rsidTr="00D36D8D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710123" w:rsidTr="00D36D8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 xml:space="preserve">            2. Паспортные данные</w:t>
            </w:r>
          </w:p>
        </w:tc>
      </w:tr>
      <w:tr w:rsidR="00710123" w:rsidTr="00D36D8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3. Адрес</w:t>
            </w:r>
          </w:p>
        </w:tc>
      </w:tr>
      <w:tr w:rsidR="00710123" w:rsidTr="00D36D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3.2. Фактический (если отличается)</w:t>
            </w:r>
          </w:p>
        </w:tc>
      </w:tr>
      <w:tr w:rsidR="00710123" w:rsidTr="00D36D8D">
        <w:trPr>
          <w:trHeight w:val="10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Населенный пункт ______________________________________,</w:t>
            </w:r>
          </w:p>
          <w:p w:rsidR="00710123" w:rsidRDefault="00F06DF3">
            <w:pPr>
              <w:pStyle w:val="Standard"/>
              <w:ind w:firstLine="709"/>
            </w:pPr>
            <w:proofErr w:type="gramStart"/>
            <w:r>
              <w:rPr>
                <w:rFonts w:ascii="Times New Roman" w:hAnsi="Times New Roman"/>
              </w:rPr>
              <w:t>улица</w:t>
            </w:r>
            <w:proofErr w:type="gramEnd"/>
            <w:r>
              <w:rPr>
                <w:rFonts w:ascii="Times New Roman" w:hAnsi="Times New Roman"/>
              </w:rPr>
              <w:t xml:space="preserve"> __________________________,</w:t>
            </w:r>
          </w:p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№ дома _______, № кв._____________</w:t>
            </w:r>
          </w:p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Населенный пункт ________________________________,</w:t>
            </w:r>
          </w:p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улица</w:t>
            </w:r>
            <w:proofErr w:type="gramEnd"/>
            <w:r>
              <w:rPr>
                <w:rFonts w:ascii="Times New Roman" w:hAnsi="Times New Roman"/>
              </w:rPr>
              <w:t xml:space="preserve"> ________________________________,</w:t>
            </w:r>
          </w:p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№ дома ________, № кв. ______</w:t>
            </w:r>
          </w:p>
        </w:tc>
      </w:tr>
      <w:tr w:rsidR="00710123" w:rsidTr="00D36D8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F06DF3">
            <w:pPr>
              <w:pStyle w:val="Standard"/>
              <w:ind w:firstLine="709"/>
            </w:pPr>
            <w:r>
              <w:rPr>
                <w:rFonts w:ascii="Times New Roman" w:hAnsi="Times New Roman"/>
              </w:rPr>
              <w:t>4. Основные виды экономической деятельности (в соответствии с кодами ОКВЭД</w:t>
            </w:r>
            <w:proofErr w:type="gramStart"/>
            <w:r>
              <w:rPr>
                <w:rFonts w:ascii="Times New Roman" w:hAnsi="Times New Roman"/>
              </w:rPr>
              <w:t xml:space="preserve">):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  <w:tr w:rsidR="00710123" w:rsidTr="00D36D8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710123">
            <w:pPr>
              <w:pStyle w:val="Standard"/>
              <w:ind w:firstLine="709"/>
              <w:rPr>
                <w:rFonts w:ascii="Times New Roman" w:hAnsi="Times New Roman"/>
              </w:rPr>
            </w:pPr>
          </w:p>
        </w:tc>
      </w:tr>
      <w:tr w:rsidR="00710123" w:rsidRPr="007E4342" w:rsidTr="00D36D8D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Pr="00D0137E" w:rsidRDefault="00F06DF3">
            <w:pPr>
              <w:pStyle w:val="Standard"/>
              <w:ind w:firstLine="709"/>
            </w:pPr>
            <w:r w:rsidRPr="00D0137E">
              <w:rPr>
                <w:rFonts w:ascii="Times New Roman" w:hAnsi="Times New Roman"/>
                <w:color w:val="000000"/>
              </w:rPr>
              <w:t>5.</w:t>
            </w:r>
            <w:r w:rsidRPr="00D0137E">
              <w:rPr>
                <w:rFonts w:ascii="Times New Roman" w:hAnsi="Times New Roman"/>
                <w:bCs/>
                <w:color w:val="000000"/>
              </w:rPr>
              <w:t xml:space="preserve"> Численность работников (</w:t>
            </w:r>
            <w:r w:rsidRPr="00D0137E">
              <w:rPr>
                <w:rFonts w:ascii="Times New Roman" w:hAnsi="Times New Roman"/>
                <w:color w:val="000000"/>
              </w:rPr>
              <w:t>человек)</w:t>
            </w:r>
            <w:r w:rsidRPr="00D0137E">
              <w:rPr>
                <w:rFonts w:ascii="Times New Roman" w:hAnsi="Times New Roman"/>
                <w:bCs/>
                <w:color w:val="000000"/>
              </w:rPr>
              <w:t xml:space="preserve"> на дату обращения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Pr="007E4342" w:rsidRDefault="00710123">
            <w:pPr>
              <w:pStyle w:val="Standard"/>
              <w:ind w:firstLine="709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710123" w:rsidRPr="007E4342" w:rsidTr="00D36D8D"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Pr="00D0137E" w:rsidRDefault="00F06DF3">
            <w:pPr>
              <w:pStyle w:val="Standard"/>
              <w:ind w:firstLine="709"/>
            </w:pPr>
            <w:r w:rsidRPr="00D0137E">
              <w:rPr>
                <w:rFonts w:ascii="Times New Roman" w:hAnsi="Times New Roman"/>
                <w:color w:val="000000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Pr="007E4342" w:rsidRDefault="00710123">
            <w:pPr>
              <w:pStyle w:val="Standard"/>
              <w:ind w:firstLine="709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10123" w:rsidTr="00D36D8D"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Pr="00D0137E" w:rsidRDefault="00F06DF3">
            <w:pPr>
              <w:pStyle w:val="Standard"/>
              <w:ind w:firstLine="709"/>
            </w:pPr>
            <w:r w:rsidRPr="00D0137E">
              <w:rPr>
                <w:rFonts w:ascii="Times New Roman" w:hAnsi="Times New Roman"/>
                <w:color w:val="000000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23" w:rsidRDefault="00710123">
            <w:pPr>
              <w:pStyle w:val="Standard"/>
              <w:ind w:firstLine="709"/>
              <w:rPr>
                <w:rFonts w:ascii="Times New Roman" w:hAnsi="Times New Roman"/>
              </w:rPr>
            </w:pPr>
          </w:p>
        </w:tc>
      </w:tr>
    </w:tbl>
    <w:p w:rsidR="00293F7E" w:rsidRDefault="00293F7E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u w:val="single"/>
        </w:rPr>
      </w:pPr>
    </w:p>
    <w:p w:rsidR="009659BC" w:rsidRPr="005E1A6E" w:rsidRDefault="00267361" w:rsidP="009659B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b/>
          <w:sz w:val="28"/>
          <w:szCs w:val="28"/>
          <w:u w:val="single"/>
        </w:rPr>
      </w:pPr>
      <w:r w:rsidRPr="005E1A6E">
        <w:rPr>
          <w:b/>
          <w:sz w:val="28"/>
          <w:szCs w:val="28"/>
          <w:u w:val="single"/>
        </w:rPr>
        <w:t>Настоящим заявлением в</w:t>
      </w:r>
      <w:r w:rsidR="003628F9" w:rsidRPr="005E1A6E">
        <w:rPr>
          <w:b/>
          <w:sz w:val="28"/>
          <w:szCs w:val="28"/>
          <w:u w:val="single"/>
        </w:rPr>
        <w:t xml:space="preserve">ыражаем </w:t>
      </w:r>
      <w:r w:rsidR="00F06DF3" w:rsidRPr="005E1A6E">
        <w:rPr>
          <w:b/>
          <w:sz w:val="28"/>
          <w:szCs w:val="28"/>
          <w:u w:val="single"/>
        </w:rPr>
        <w:t>согласие</w:t>
      </w:r>
      <w:r w:rsidR="009659BC" w:rsidRPr="005E1A6E">
        <w:rPr>
          <w:b/>
          <w:sz w:val="28"/>
          <w:szCs w:val="28"/>
          <w:u w:val="single"/>
        </w:rPr>
        <w:t>:</w:t>
      </w:r>
    </w:p>
    <w:p w:rsidR="00267361" w:rsidRPr="005E1A6E" w:rsidRDefault="00267361" w:rsidP="009659B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b/>
          <w:sz w:val="28"/>
          <w:szCs w:val="28"/>
          <w:u w:val="single"/>
        </w:rPr>
      </w:pPr>
    </w:p>
    <w:p w:rsidR="00267361" w:rsidRPr="005E1A6E" w:rsidRDefault="00934175" w:rsidP="00267361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28"/>
        </w:rPr>
      </w:pPr>
      <w:r w:rsidRPr="005E1A6E">
        <w:rPr>
          <w:sz w:val="28"/>
          <w:szCs w:val="28"/>
        </w:rPr>
        <w:t xml:space="preserve">1) </w:t>
      </w:r>
      <w:r w:rsidR="00267361" w:rsidRPr="005E1A6E">
        <w:rPr>
          <w:sz w:val="28"/>
          <w:szCs w:val="28"/>
        </w:rPr>
        <w:t xml:space="preserve">на </w:t>
      </w:r>
      <w:r w:rsidRPr="005E1A6E">
        <w:rPr>
          <w:sz w:val="28"/>
          <w:szCs w:val="28"/>
        </w:rPr>
        <w:t>проведение</w:t>
      </w:r>
      <w:r w:rsidR="00267361" w:rsidRPr="005E1A6E">
        <w:rPr>
          <w:sz w:val="28"/>
          <w:szCs w:val="28"/>
        </w:rPr>
        <w:t xml:space="preserve"> администрацией Ханты-Мансийского района предварительной проверки финансового состояния должника ____________, его </w:t>
      </w:r>
      <w:r w:rsidR="00267361" w:rsidRPr="005E1A6E">
        <w:rPr>
          <w:sz w:val="28"/>
          <w:szCs w:val="28"/>
        </w:rPr>
        <w:lastRenderedPageBreak/>
        <w:t>________ (гаранта или поручителя - при наличии</w:t>
      </w:r>
      <w:r w:rsidRPr="005E1A6E">
        <w:rPr>
          <w:sz w:val="28"/>
          <w:szCs w:val="28"/>
        </w:rPr>
        <w:t xml:space="preserve"> нужное указать</w:t>
      </w:r>
      <w:r w:rsidR="00267361" w:rsidRPr="005E1A6E">
        <w:rPr>
          <w:sz w:val="28"/>
          <w:szCs w:val="28"/>
        </w:rPr>
        <w:t>)</w:t>
      </w:r>
      <w:r w:rsidRPr="005E1A6E">
        <w:rPr>
          <w:sz w:val="28"/>
          <w:szCs w:val="28"/>
        </w:rPr>
        <w:t>, включающей оценку надежности ________ (банковской гарантии или поручительства – при наличии нужное указать)</w:t>
      </w:r>
      <w:r w:rsidR="00267361" w:rsidRPr="005E1A6E">
        <w:rPr>
          <w:sz w:val="28"/>
          <w:szCs w:val="28"/>
        </w:rPr>
        <w:t>,</w:t>
      </w:r>
      <w:r w:rsidR="003C4E05" w:rsidRPr="005E1A6E">
        <w:rPr>
          <w:sz w:val="28"/>
          <w:szCs w:val="28"/>
        </w:rPr>
        <w:t xml:space="preserve"> по документам, прилагаемым к настоящему заявлению,</w:t>
      </w:r>
      <w:r w:rsidR="00267361" w:rsidRPr="005E1A6E">
        <w:rPr>
          <w:sz w:val="28"/>
          <w:szCs w:val="28"/>
        </w:rPr>
        <w:t xml:space="preserve"> в лице контрольно-ревизионного управления администрации Ханты-Мансийского района;</w:t>
      </w:r>
    </w:p>
    <w:p w:rsidR="00267361" w:rsidRPr="005E1A6E" w:rsidRDefault="00267361" w:rsidP="00267361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sz w:val="28"/>
          <w:szCs w:val="28"/>
        </w:rPr>
        <w:t xml:space="preserve">2) на принятие обязательств по обеспечению исполнения обязательств для предоставления реструктуризации </w:t>
      </w:r>
      <w:r w:rsidR="00934175" w:rsidRPr="005E1A6E">
        <w:rPr>
          <w:rFonts w:ascii="Times New Roman" w:hAnsi="Times New Roman"/>
          <w:sz w:val="28"/>
          <w:szCs w:val="28"/>
        </w:rPr>
        <w:t xml:space="preserve">заявленной задолженности </w:t>
      </w:r>
      <w:r w:rsidRPr="005E1A6E">
        <w:rPr>
          <w:rFonts w:ascii="Times New Roman" w:hAnsi="Times New Roman"/>
          <w:sz w:val="28"/>
          <w:szCs w:val="28"/>
        </w:rPr>
        <w:t>и предоставляем с настоящим заявлением</w:t>
      </w:r>
      <w:r w:rsidR="00D43B6A">
        <w:rPr>
          <w:rFonts w:ascii="Times New Roman" w:hAnsi="Times New Roman"/>
          <w:sz w:val="28"/>
          <w:szCs w:val="28"/>
        </w:rPr>
        <w:t>*</w:t>
      </w:r>
      <w:r w:rsidR="00934175" w:rsidRPr="005E1A6E">
        <w:rPr>
          <w:rFonts w:ascii="Times New Roman" w:hAnsi="Times New Roman"/>
          <w:sz w:val="28"/>
          <w:szCs w:val="28"/>
        </w:rPr>
        <w:t xml:space="preserve"> (нужное обозначить </w:t>
      </w:r>
      <w:r w:rsidR="00934175" w:rsidRPr="005E1A6E">
        <w:rPr>
          <w:rFonts w:ascii="Times New Roman" w:hAnsi="Times New Roman"/>
          <w:sz w:val="28"/>
          <w:szCs w:val="28"/>
          <w:lang w:val="en-US"/>
        </w:rPr>
        <w:t>V</w:t>
      </w:r>
      <w:r w:rsidR="00934175" w:rsidRPr="005E1A6E">
        <w:rPr>
          <w:rFonts w:ascii="Times New Roman" w:hAnsi="Times New Roman"/>
          <w:sz w:val="28"/>
          <w:szCs w:val="28"/>
        </w:rPr>
        <w:t>)</w:t>
      </w:r>
      <w:r w:rsidRPr="005E1A6E">
        <w:rPr>
          <w:rFonts w:ascii="Times New Roman" w:hAnsi="Times New Roman"/>
          <w:sz w:val="28"/>
          <w:szCs w:val="28"/>
        </w:rPr>
        <w:t>:</w:t>
      </w:r>
    </w:p>
    <w:p w:rsidR="00267361" w:rsidRPr="005E1A6E" w:rsidRDefault="00267361" w:rsidP="00267361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1A6E">
        <w:rPr>
          <w:rFonts w:ascii="Times New Roman" w:hAnsi="Times New Roman"/>
          <w:sz w:val="28"/>
          <w:szCs w:val="28"/>
        </w:rPr>
        <w:t>договор</w:t>
      </w:r>
      <w:proofErr w:type="gramEnd"/>
      <w:r w:rsidRPr="005E1A6E">
        <w:rPr>
          <w:rFonts w:ascii="Times New Roman" w:hAnsi="Times New Roman"/>
          <w:sz w:val="28"/>
          <w:szCs w:val="28"/>
        </w:rPr>
        <w:t xml:space="preserve"> банковской гарантии, если должником в качестве обеспечения исполнения задолженности перед Ханты-Мансийским районом выбран данный способ _______;</w:t>
      </w:r>
    </w:p>
    <w:p w:rsidR="00267361" w:rsidRPr="005E1A6E" w:rsidRDefault="00267361" w:rsidP="00267361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E1A6E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proofErr w:type="gramEnd"/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поручительства, </w:t>
      </w:r>
      <w:r w:rsidRPr="005E1A6E">
        <w:rPr>
          <w:rFonts w:ascii="Times New Roman" w:hAnsi="Times New Roman"/>
          <w:sz w:val="28"/>
          <w:szCs w:val="28"/>
        </w:rPr>
        <w:t>если должником в качестве обеспечения исполнения задолженности перед Ханты-Мансийским районом выбран данный способ________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67361" w:rsidRPr="005E1A6E" w:rsidRDefault="00267361" w:rsidP="00267361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5E1A6E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proofErr w:type="gramEnd"/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государственной (муниципальной) гарантии, </w:t>
      </w:r>
      <w:r w:rsidRPr="005E1A6E">
        <w:rPr>
          <w:rFonts w:ascii="Times New Roman" w:hAnsi="Times New Roman"/>
          <w:sz w:val="28"/>
          <w:szCs w:val="28"/>
        </w:rPr>
        <w:t>если должником в качестве обеспечения исполнения задолженности перед Ханты-Мансийским районом выбран данный способ______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67361" w:rsidRPr="005E1A6E" w:rsidRDefault="00267361" w:rsidP="00267361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1A6E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proofErr w:type="gramEnd"/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 залога имущества,</w:t>
      </w:r>
      <w:r w:rsidRPr="005E1A6E">
        <w:rPr>
          <w:rFonts w:ascii="Times New Roman" w:hAnsi="Times New Roman"/>
          <w:sz w:val="28"/>
          <w:szCs w:val="28"/>
        </w:rPr>
        <w:t xml:space="preserve"> если должником в качестве обеспечения исполнения задолженности перед Ханты-Мансийским районом выбран данный способ________;</w:t>
      </w:r>
    </w:p>
    <w:p w:rsidR="00267361" w:rsidRPr="005B6743" w:rsidRDefault="00934175" w:rsidP="00267361">
      <w:pPr>
        <w:pStyle w:val="Standard"/>
        <w:rPr>
          <w:sz w:val="28"/>
          <w:szCs w:val="28"/>
        </w:rPr>
      </w:pPr>
      <w:r w:rsidRPr="00934175">
        <w:rPr>
          <w:rFonts w:ascii="Times New Roman" w:hAnsi="Times New Roman"/>
          <w:sz w:val="28"/>
          <w:szCs w:val="28"/>
        </w:rPr>
        <w:t>3)</w:t>
      </w:r>
      <w:r w:rsidR="00267361">
        <w:rPr>
          <w:rFonts w:ascii="Times New Roman" w:hAnsi="Times New Roman"/>
          <w:sz w:val="28"/>
          <w:szCs w:val="28"/>
        </w:rPr>
        <w:t xml:space="preserve"> на принятие обязательства не продавать объекты недвижимости</w:t>
      </w:r>
      <w:r w:rsidR="00267361" w:rsidRPr="006B0E06">
        <w:rPr>
          <w:rFonts w:ascii="Times New Roman" w:hAnsi="Times New Roman"/>
          <w:sz w:val="28"/>
          <w:szCs w:val="28"/>
        </w:rPr>
        <w:t xml:space="preserve">, </w:t>
      </w:r>
      <w:r w:rsidR="00267361" w:rsidRPr="005B6743">
        <w:rPr>
          <w:rFonts w:ascii="Times New Roman" w:hAnsi="Times New Roman"/>
          <w:sz w:val="28"/>
          <w:szCs w:val="28"/>
        </w:rPr>
        <w:t>имеющиеся в собственности должника, в течение срока реструктуризации – применяется в случае предоставления должником залога своего имущества в качестве обеспечения исполнения своего обязательства</w:t>
      </w:r>
      <w:r w:rsidR="00267361" w:rsidRPr="005B6743">
        <w:rPr>
          <w:sz w:val="28"/>
          <w:szCs w:val="28"/>
        </w:rPr>
        <w:t>;</w:t>
      </w:r>
    </w:p>
    <w:p w:rsidR="00267361" w:rsidRPr="005B6743" w:rsidRDefault="00934175" w:rsidP="00267361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28"/>
        </w:rPr>
      </w:pPr>
      <w:r w:rsidRPr="005B6743">
        <w:rPr>
          <w:sz w:val="28"/>
          <w:szCs w:val="28"/>
        </w:rPr>
        <w:t>4</w:t>
      </w:r>
      <w:r w:rsidR="00267361" w:rsidRPr="005B6743">
        <w:rPr>
          <w:sz w:val="28"/>
          <w:szCs w:val="28"/>
        </w:rPr>
        <w:t>) на осуществление администрацией Ханты-Мансийского района, представляющей Ханты-Мансийский район в Соглашении о реструктуризации, а также в правоотношениях в связи с его заключением, и органом муниципального финансовог</w:t>
      </w:r>
      <w:r w:rsidRPr="005B6743">
        <w:rPr>
          <w:sz w:val="28"/>
          <w:szCs w:val="28"/>
        </w:rPr>
        <w:t xml:space="preserve">о контроля проверок соблюдения </w:t>
      </w:r>
      <w:r w:rsidR="00267361" w:rsidRPr="005B6743">
        <w:rPr>
          <w:sz w:val="28"/>
          <w:szCs w:val="28"/>
        </w:rPr>
        <w:t>должником условий, целей и порядка предоставления реструктуризации, с привлечением к ответственности за нарушение обязательств по реструктуризации в соответствии с законодательством Российской Федерации и Соглашением о реструктуризации;</w:t>
      </w:r>
    </w:p>
    <w:p w:rsidR="00DB0ED8" w:rsidRDefault="003C4E05" w:rsidP="003C4E05">
      <w:pPr>
        <w:pStyle w:val="Standard"/>
        <w:widowControl w:val="0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5)</w:t>
      </w:r>
      <w:r w:rsidR="00267361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принятие обязательств в течение первого рабочего дня следующего за днем возбуждения производства по делу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73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7361"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>о банкротстве в соответствии с Федеральным законом «О несостоятельности (банкротстве)» письменно уведомить о наступлении такого факта админис</w:t>
      </w:r>
      <w:r w:rsidR="00267361">
        <w:rPr>
          <w:rFonts w:ascii="Times New Roman" w:eastAsia="Calibri" w:hAnsi="Times New Roman"/>
          <w:bCs/>
          <w:sz w:val="28"/>
          <w:szCs w:val="28"/>
          <w:lang w:eastAsia="en-US"/>
        </w:rPr>
        <w:t>трацию Ханты-Мансийского района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710123" w:rsidRPr="004B118E" w:rsidRDefault="00710123">
      <w:pPr>
        <w:pStyle w:val="Standard"/>
        <w:widowControl w:val="0"/>
        <w:ind w:firstLine="709"/>
        <w:rPr>
          <w:rFonts w:ascii="Times New Roman" w:hAnsi="Times New Roman"/>
          <w:i/>
          <w:sz w:val="28"/>
          <w:szCs w:val="28"/>
        </w:rPr>
      </w:pPr>
    </w:p>
    <w:p w:rsidR="009B0775" w:rsidRPr="005B6743" w:rsidRDefault="009B0775" w:rsidP="00852F3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5B6743">
        <w:rPr>
          <w:rFonts w:ascii="Times New Roman" w:hAnsi="Times New Roman"/>
          <w:sz w:val="28"/>
          <w:szCs w:val="28"/>
          <w:u w:val="single"/>
        </w:rPr>
        <w:t>П</w:t>
      </w:r>
      <w:r w:rsidR="00600982" w:rsidRPr="005B6743">
        <w:rPr>
          <w:rFonts w:ascii="Times New Roman" w:hAnsi="Times New Roman"/>
          <w:sz w:val="28"/>
          <w:szCs w:val="28"/>
          <w:u w:val="single"/>
        </w:rPr>
        <w:t>одтверждаем</w:t>
      </w:r>
      <w:r w:rsidRPr="005B6743">
        <w:rPr>
          <w:rFonts w:ascii="Times New Roman" w:hAnsi="Times New Roman"/>
          <w:sz w:val="28"/>
          <w:szCs w:val="28"/>
          <w:u w:val="single"/>
        </w:rPr>
        <w:t>:</w:t>
      </w:r>
    </w:p>
    <w:p w:rsidR="00A25E7C" w:rsidRPr="005B6743" w:rsidRDefault="00600982" w:rsidP="00852F3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B6743">
        <w:rPr>
          <w:rFonts w:ascii="Times New Roman" w:hAnsi="Times New Roman"/>
          <w:sz w:val="28"/>
          <w:szCs w:val="28"/>
        </w:rPr>
        <w:t>в</w:t>
      </w:r>
      <w:proofErr w:type="gramEnd"/>
      <w:r w:rsidRPr="005B6743">
        <w:rPr>
          <w:rFonts w:ascii="Times New Roman" w:hAnsi="Times New Roman"/>
          <w:sz w:val="28"/>
          <w:szCs w:val="28"/>
        </w:rPr>
        <w:t xml:space="preserve"> отношение должника ____________(наименование)</w:t>
      </w:r>
      <w:r w:rsidR="00852F35" w:rsidRPr="005B6743">
        <w:rPr>
          <w:rFonts w:ascii="Times New Roman" w:hAnsi="Times New Roman"/>
          <w:sz w:val="28"/>
          <w:szCs w:val="28"/>
        </w:rPr>
        <w:t xml:space="preserve"> </w:t>
      </w:r>
      <w:r w:rsidRPr="005B6743">
        <w:rPr>
          <w:rFonts w:ascii="Times New Roman" w:hAnsi="Times New Roman"/>
          <w:sz w:val="28"/>
          <w:szCs w:val="28"/>
        </w:rPr>
        <w:t xml:space="preserve">соответствие (выполнение) условий реструктуризации, предусмотренных Правилами </w:t>
      </w:r>
      <w:r w:rsidRPr="005B6743">
        <w:rPr>
          <w:rFonts w:ascii="Times New Roman" w:eastAsia="Calibri" w:hAnsi="Times New Roman"/>
          <w:sz w:val="28"/>
          <w:szCs w:val="28"/>
          <w:lang w:eastAsia="en-US"/>
        </w:rPr>
        <w:t>реструктуризации денежных обязательств</w:t>
      </w:r>
      <w:r w:rsidRPr="005B6743">
        <w:rPr>
          <w:rFonts w:ascii="Times New Roman" w:hAnsi="Times New Roman"/>
          <w:sz w:val="28"/>
          <w:szCs w:val="28"/>
        </w:rPr>
        <w:t xml:space="preserve">, утвержденных постановлением администрации </w:t>
      </w:r>
      <w:r w:rsidR="00852F35" w:rsidRPr="005B6743">
        <w:rPr>
          <w:rFonts w:ascii="Times New Roman" w:hAnsi="Times New Roman"/>
          <w:sz w:val="28"/>
          <w:szCs w:val="28"/>
        </w:rPr>
        <w:t>Ханты-М</w:t>
      </w:r>
      <w:r w:rsidRPr="005B6743">
        <w:rPr>
          <w:rFonts w:ascii="Times New Roman" w:hAnsi="Times New Roman"/>
          <w:sz w:val="28"/>
          <w:szCs w:val="28"/>
        </w:rPr>
        <w:t xml:space="preserve">ансийского района от ________ </w:t>
      </w:r>
      <w:r w:rsidR="009B0775" w:rsidRPr="005B6743">
        <w:rPr>
          <w:rFonts w:ascii="Times New Roman" w:hAnsi="Times New Roman"/>
          <w:sz w:val="28"/>
          <w:szCs w:val="28"/>
        </w:rPr>
        <w:t>№ ________;</w:t>
      </w:r>
    </w:p>
    <w:p w:rsidR="009B0775" w:rsidRPr="009B0775" w:rsidRDefault="009B0775" w:rsidP="00852F3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10123" w:rsidRDefault="009B077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B6743">
        <w:rPr>
          <w:rFonts w:ascii="Times New Roman" w:hAnsi="Times New Roman"/>
          <w:sz w:val="28"/>
          <w:szCs w:val="28"/>
        </w:rPr>
        <w:t>д</w:t>
      </w:r>
      <w:r w:rsidR="00F06DF3" w:rsidRPr="005B6743">
        <w:rPr>
          <w:rFonts w:ascii="Times New Roman" w:hAnsi="Times New Roman"/>
          <w:sz w:val="28"/>
          <w:szCs w:val="28"/>
        </w:rPr>
        <w:t>окументы</w:t>
      </w:r>
      <w:proofErr w:type="gramEnd"/>
      <w:r w:rsidR="00F06DF3" w:rsidRPr="005B6743">
        <w:rPr>
          <w:rFonts w:ascii="Times New Roman" w:hAnsi="Times New Roman"/>
          <w:sz w:val="28"/>
          <w:szCs w:val="28"/>
        </w:rPr>
        <w:t xml:space="preserve"> и сведения, содержащихся </w:t>
      </w:r>
      <w:r w:rsidRPr="005B6743">
        <w:rPr>
          <w:rFonts w:ascii="Times New Roman" w:hAnsi="Times New Roman"/>
          <w:sz w:val="28"/>
          <w:szCs w:val="28"/>
        </w:rPr>
        <w:t xml:space="preserve">в настоящем заявлении и </w:t>
      </w:r>
      <w:r w:rsidRPr="005B6743">
        <w:rPr>
          <w:rFonts w:ascii="Times New Roman" w:hAnsi="Times New Roman"/>
          <w:sz w:val="28"/>
          <w:szCs w:val="28"/>
        </w:rPr>
        <w:lastRenderedPageBreak/>
        <w:t>прилагаемых к нему документов должника</w:t>
      </w:r>
      <w:r w:rsidR="00852F35" w:rsidRPr="005B6743">
        <w:rPr>
          <w:rFonts w:ascii="Times New Roman" w:hAnsi="Times New Roman"/>
          <w:sz w:val="28"/>
          <w:szCs w:val="28"/>
        </w:rPr>
        <w:t xml:space="preserve">, </w:t>
      </w:r>
      <w:r w:rsidR="00F06DF3" w:rsidRPr="005B6743">
        <w:rPr>
          <w:rFonts w:ascii="Times New Roman" w:hAnsi="Times New Roman"/>
          <w:sz w:val="28"/>
          <w:szCs w:val="28"/>
        </w:rPr>
        <w:t>достоверны</w:t>
      </w:r>
      <w:r w:rsidR="00600982" w:rsidRPr="009B0775">
        <w:rPr>
          <w:rFonts w:ascii="Times New Roman" w:hAnsi="Times New Roman"/>
          <w:sz w:val="28"/>
          <w:szCs w:val="28"/>
        </w:rPr>
        <w:t>.</w:t>
      </w:r>
    </w:p>
    <w:p w:rsidR="009B0775" w:rsidRPr="009B0775" w:rsidRDefault="009B077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10123" w:rsidRPr="009B0775" w:rsidRDefault="009B077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</w:t>
      </w:r>
      <w:r w:rsidR="00F06DF3" w:rsidRPr="009B0775">
        <w:rPr>
          <w:rFonts w:ascii="Times New Roman" w:hAnsi="Times New Roman"/>
          <w:sz w:val="28"/>
          <w:szCs w:val="28"/>
        </w:rPr>
        <w:t xml:space="preserve"> </w:t>
      </w:r>
      <w:r w:rsidR="00F06DF3" w:rsidRPr="005B6743">
        <w:rPr>
          <w:rFonts w:ascii="Times New Roman" w:hAnsi="Times New Roman"/>
          <w:sz w:val="28"/>
          <w:szCs w:val="28"/>
        </w:rPr>
        <w:t xml:space="preserve">предоставления реструктуризации </w:t>
      </w:r>
      <w:r w:rsidR="007E4342" w:rsidRPr="005B6743">
        <w:rPr>
          <w:rFonts w:ascii="Times New Roman" w:hAnsi="Times New Roman"/>
          <w:sz w:val="28"/>
          <w:szCs w:val="28"/>
        </w:rPr>
        <w:t>денежных обязательств (задолженно</w:t>
      </w:r>
      <w:r w:rsidRPr="005B6743">
        <w:rPr>
          <w:rFonts w:ascii="Times New Roman" w:hAnsi="Times New Roman"/>
          <w:sz w:val="28"/>
          <w:szCs w:val="28"/>
        </w:rPr>
        <w:t xml:space="preserve">сти по денежным обязательствам) проинформирован посредством официального опубликования (обнародования) </w:t>
      </w:r>
      <w:r w:rsidR="00F06DF3" w:rsidRPr="005B6743">
        <w:rPr>
          <w:rFonts w:ascii="Times New Roman" w:hAnsi="Times New Roman"/>
          <w:sz w:val="28"/>
          <w:szCs w:val="28"/>
        </w:rPr>
        <w:t>и согласен</w:t>
      </w:r>
      <w:r w:rsidR="00F06DF3" w:rsidRPr="009B0775">
        <w:rPr>
          <w:rFonts w:ascii="Times New Roman" w:hAnsi="Times New Roman"/>
          <w:sz w:val="28"/>
          <w:szCs w:val="28"/>
        </w:rPr>
        <w:t>.</w:t>
      </w:r>
    </w:p>
    <w:p w:rsidR="00710123" w:rsidRPr="009B0775" w:rsidRDefault="00710123">
      <w:pPr>
        <w:pStyle w:val="Standard"/>
        <w:widowControl w:val="0"/>
        <w:ind w:firstLine="709"/>
        <w:rPr>
          <w:rFonts w:ascii="Times New Roman" w:hAnsi="Times New Roman"/>
        </w:rPr>
      </w:pPr>
    </w:p>
    <w:p w:rsidR="00710123" w:rsidRPr="009B0775" w:rsidRDefault="005120B0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775">
        <w:rPr>
          <w:rFonts w:ascii="Times New Roman" w:hAnsi="Times New Roman"/>
          <w:sz w:val="28"/>
          <w:szCs w:val="28"/>
        </w:rPr>
        <w:t>Способ</w:t>
      </w:r>
      <w:r w:rsidR="00045FC1" w:rsidRPr="009B0775">
        <w:rPr>
          <w:rFonts w:ascii="Times New Roman" w:hAnsi="Times New Roman"/>
          <w:sz w:val="28"/>
          <w:szCs w:val="28"/>
        </w:rPr>
        <w:t xml:space="preserve"> </w:t>
      </w:r>
      <w:r w:rsidR="009B72AF" w:rsidRPr="009B0775">
        <w:rPr>
          <w:rFonts w:ascii="Times New Roman" w:hAnsi="Times New Roman"/>
          <w:sz w:val="28"/>
          <w:szCs w:val="28"/>
        </w:rPr>
        <w:t>выдачи (</w:t>
      </w:r>
      <w:r w:rsidR="00293F7E" w:rsidRPr="009B0775">
        <w:rPr>
          <w:rFonts w:ascii="Times New Roman" w:hAnsi="Times New Roman"/>
          <w:sz w:val="28"/>
          <w:szCs w:val="28"/>
        </w:rPr>
        <w:t>направления</w:t>
      </w:r>
      <w:r w:rsidR="009B72AF" w:rsidRPr="009B0775">
        <w:rPr>
          <w:rFonts w:ascii="Times New Roman" w:hAnsi="Times New Roman"/>
          <w:sz w:val="28"/>
          <w:szCs w:val="28"/>
        </w:rPr>
        <w:t xml:space="preserve">)уведомления </w:t>
      </w:r>
      <w:r w:rsidR="00F06DF3" w:rsidRPr="009B0775">
        <w:rPr>
          <w:rFonts w:ascii="Times New Roman" w:hAnsi="Times New Roman"/>
          <w:sz w:val="28"/>
          <w:szCs w:val="28"/>
        </w:rPr>
        <w:t>(нужное отметить):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01FB4" w:rsidRPr="009B0775" w:rsidTr="00201FB4">
        <w:tc>
          <w:tcPr>
            <w:tcW w:w="9606" w:type="dxa"/>
          </w:tcPr>
          <w:p w:rsidR="009B72AF" w:rsidRPr="009B0775" w:rsidRDefault="00201FB4" w:rsidP="009B72AF">
            <w:pPr>
              <w:pStyle w:val="Standard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077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B0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316">
              <w:rPr>
                <w:rFonts w:ascii="Times New Roman" w:hAnsi="Times New Roman"/>
                <w:sz w:val="28"/>
                <w:szCs w:val="28"/>
              </w:rPr>
              <w:t>месту нахождения комитета (</w:t>
            </w:r>
            <w:r w:rsidRPr="009B0775">
              <w:rPr>
                <w:rFonts w:ascii="Times New Roman" w:hAnsi="Times New Roman"/>
                <w:sz w:val="28"/>
                <w:szCs w:val="28"/>
              </w:rPr>
              <w:t>по доверенности в случае представительства)</w:t>
            </w:r>
            <w:r w:rsidR="009B72AF" w:rsidRPr="009B07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27A4" w:rsidRPr="009B0775" w:rsidRDefault="009B72AF" w:rsidP="009B72AF">
            <w:pPr>
              <w:pStyle w:val="Standard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077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B0775">
              <w:rPr>
                <w:rFonts w:ascii="Times New Roman" w:hAnsi="Times New Roman"/>
                <w:sz w:val="28"/>
                <w:szCs w:val="28"/>
              </w:rPr>
              <w:t xml:space="preserve"> почтовый</w:t>
            </w:r>
            <w:r w:rsidR="00725B01" w:rsidRPr="009B0775">
              <w:rPr>
                <w:rFonts w:ascii="Times New Roman" w:hAnsi="Times New Roman"/>
                <w:sz w:val="28"/>
                <w:szCs w:val="28"/>
              </w:rPr>
              <w:t xml:space="preserve">  адрес</w:t>
            </w:r>
            <w:r w:rsidR="00852F35" w:rsidRPr="009B07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E32E7" w:rsidRPr="009B0775">
              <w:rPr>
                <w:rFonts w:ascii="Times New Roman" w:hAnsi="Times New Roman"/>
                <w:sz w:val="28"/>
                <w:szCs w:val="28"/>
              </w:rPr>
              <w:t>_______________________(указать)</w:t>
            </w:r>
            <w:r w:rsidR="00725B01" w:rsidRPr="009B07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1FB4" w:rsidRPr="009B0775" w:rsidRDefault="00201FB4" w:rsidP="00201FB4">
            <w:pPr>
              <w:pStyle w:val="Standard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123" w:rsidRPr="009B0775" w:rsidRDefault="00F06DF3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775">
        <w:rPr>
          <w:rFonts w:ascii="Times New Roman" w:hAnsi="Times New Roman"/>
          <w:sz w:val="28"/>
          <w:szCs w:val="28"/>
        </w:rPr>
        <w:t xml:space="preserve">Способ выдачи (направления) должнику </w:t>
      </w:r>
      <w:r w:rsidR="005120B0" w:rsidRPr="009B0775">
        <w:rPr>
          <w:rFonts w:ascii="Times New Roman" w:hAnsi="Times New Roman"/>
          <w:sz w:val="28"/>
          <w:szCs w:val="28"/>
        </w:rPr>
        <w:t>проекта</w:t>
      </w:r>
      <w:r w:rsidR="00045FC1" w:rsidRPr="009B0775">
        <w:rPr>
          <w:rFonts w:ascii="Times New Roman" w:hAnsi="Times New Roman"/>
          <w:sz w:val="28"/>
          <w:szCs w:val="28"/>
        </w:rPr>
        <w:t xml:space="preserve"> </w:t>
      </w:r>
      <w:r w:rsidRPr="009B0775">
        <w:rPr>
          <w:rFonts w:ascii="Times New Roman" w:hAnsi="Times New Roman"/>
          <w:sz w:val="28"/>
          <w:szCs w:val="28"/>
        </w:rPr>
        <w:t xml:space="preserve">соглашения о реструктуризации задолженности </w:t>
      </w:r>
      <w:r w:rsidR="00780B7D" w:rsidRPr="009B0775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9B0775">
        <w:rPr>
          <w:rFonts w:ascii="Times New Roman" w:hAnsi="Times New Roman"/>
          <w:sz w:val="28"/>
          <w:szCs w:val="28"/>
        </w:rPr>
        <w:t>(нужное отметить):</w:t>
      </w:r>
      <w:r w:rsidR="005B0EEA" w:rsidRPr="009B0775">
        <w:rPr>
          <w:rFonts w:ascii="Times New Roman" w:hAnsi="Times New Roman"/>
          <w:sz w:val="28"/>
          <w:szCs w:val="28"/>
        </w:rPr>
        <w:t xml:space="preserve"> -</w:t>
      </w:r>
    </w:p>
    <w:p w:rsidR="00710123" w:rsidRPr="009B0775" w:rsidRDefault="00201FB4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B0775">
        <w:rPr>
          <w:rFonts w:ascii="Times New Roman" w:hAnsi="Times New Roman"/>
          <w:sz w:val="28"/>
          <w:szCs w:val="28"/>
        </w:rPr>
        <w:t>по</w:t>
      </w:r>
      <w:proofErr w:type="gramEnd"/>
      <w:r w:rsidRPr="009B0775">
        <w:rPr>
          <w:rFonts w:ascii="Times New Roman" w:hAnsi="Times New Roman"/>
          <w:sz w:val="28"/>
          <w:szCs w:val="28"/>
        </w:rPr>
        <w:t xml:space="preserve"> месту </w:t>
      </w:r>
      <w:r w:rsidRPr="001304CE">
        <w:rPr>
          <w:rFonts w:ascii="Times New Roman" w:hAnsi="Times New Roman"/>
          <w:sz w:val="28"/>
          <w:szCs w:val="28"/>
        </w:rPr>
        <w:t xml:space="preserve">нахождения комитета (по </w:t>
      </w:r>
      <w:r w:rsidRPr="009B0775">
        <w:rPr>
          <w:rFonts w:ascii="Times New Roman" w:hAnsi="Times New Roman"/>
          <w:sz w:val="28"/>
          <w:szCs w:val="28"/>
        </w:rPr>
        <w:t>доверенности в случае представительства)</w:t>
      </w:r>
      <w:r w:rsidR="00F06DF3" w:rsidRPr="009B0775">
        <w:rPr>
          <w:rFonts w:ascii="Times New Roman" w:hAnsi="Times New Roman"/>
          <w:sz w:val="28"/>
          <w:szCs w:val="28"/>
        </w:rPr>
        <w:t>;</w:t>
      </w:r>
    </w:p>
    <w:p w:rsidR="0041652B" w:rsidRPr="009B0775" w:rsidRDefault="0041652B" w:rsidP="004B118E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B0775">
        <w:rPr>
          <w:rFonts w:ascii="Times New Roman" w:hAnsi="Times New Roman"/>
          <w:sz w:val="28"/>
          <w:szCs w:val="28"/>
        </w:rPr>
        <w:t>на</w:t>
      </w:r>
      <w:proofErr w:type="gramEnd"/>
      <w:r w:rsidRPr="009B0775">
        <w:rPr>
          <w:rFonts w:ascii="Times New Roman" w:hAnsi="Times New Roman"/>
          <w:sz w:val="28"/>
          <w:szCs w:val="28"/>
        </w:rPr>
        <w:t xml:space="preserve"> почтовый адрес</w:t>
      </w:r>
      <w:r w:rsidR="004B118E" w:rsidRPr="009B0775">
        <w:rPr>
          <w:rFonts w:ascii="Times New Roman" w:hAnsi="Times New Roman"/>
          <w:sz w:val="28"/>
          <w:szCs w:val="28"/>
        </w:rPr>
        <w:t>__________________________ с уведомлением об отправке на электронный адрес__________________________________</w:t>
      </w:r>
      <w:r w:rsidRPr="009B0775">
        <w:rPr>
          <w:rFonts w:ascii="Times New Roman" w:hAnsi="Times New Roman"/>
          <w:sz w:val="28"/>
          <w:szCs w:val="28"/>
        </w:rPr>
        <w:t>.</w:t>
      </w:r>
    </w:p>
    <w:p w:rsidR="00F32016" w:rsidRPr="009B0775" w:rsidRDefault="00F32016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1652B" w:rsidRPr="005B6743" w:rsidRDefault="00F06DF3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Приложение:</w:t>
      </w:r>
      <w:r w:rsidR="0041652B" w:rsidRPr="005B6743">
        <w:rPr>
          <w:rFonts w:ascii="Times New Roman" w:hAnsi="Times New Roman"/>
          <w:sz w:val="28"/>
          <w:szCs w:val="28"/>
        </w:rPr>
        <w:t xml:space="preserve"> </w:t>
      </w:r>
    </w:p>
    <w:p w:rsidR="009C602C" w:rsidRDefault="009C602C" w:rsidP="009C602C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i/>
          <w:sz w:val="28"/>
          <w:szCs w:val="28"/>
        </w:rPr>
      </w:pPr>
    </w:p>
    <w:p w:rsidR="003C4E05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план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улучшения финансового состояния должника;</w:t>
      </w:r>
    </w:p>
    <w:p w:rsidR="003C4E05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3C4E05" w:rsidRPr="003749AB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содержащий</w:t>
      </w:r>
      <w:r w:rsidRPr="00AD4EFA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финансовые расчеты должника, в произвольной форме, обосновывающие потребность</w:t>
      </w:r>
      <w:r w:rsidRPr="003749AB">
        <w:rPr>
          <w:rFonts w:ascii="Times New Roman" w:eastAsia="Calibri" w:hAnsi="Times New Roman"/>
          <w:sz w:val="28"/>
          <w:szCs w:val="28"/>
          <w:lang w:eastAsia="en-US"/>
        </w:rPr>
        <w:t xml:space="preserve"> и целесообразность реструктуризации задолженности по денежным обязательствам и подтверждающие способность погашения реструктуризированной задолженности в предлагаемые должником сроки; </w:t>
      </w:r>
    </w:p>
    <w:p w:rsidR="003C4E05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E05" w:rsidRPr="00774316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proofErr w:type="gramEnd"/>
      <w:r w:rsidRPr="00AD4EFA">
        <w:rPr>
          <w:rFonts w:ascii="Times New Roman" w:eastAsia="Calibri" w:hAnsi="Times New Roman"/>
          <w:sz w:val="28"/>
          <w:szCs w:val="28"/>
          <w:lang w:eastAsia="en-US"/>
        </w:rPr>
        <w:t>, содержащ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AD4EFA">
        <w:rPr>
          <w:rFonts w:ascii="Times New Roman" w:eastAsia="Calibri" w:hAnsi="Times New Roman"/>
          <w:sz w:val="28"/>
          <w:szCs w:val="28"/>
          <w:lang w:eastAsia="en-US"/>
        </w:rPr>
        <w:t xml:space="preserve"> меры, направленные на предупреждение банкротства (в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ывода из кризиса) </w:t>
      </w:r>
      <w:r w:rsidRPr="0077431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="00821E14" w:rsidRPr="007743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1E14" w:rsidRPr="00774316">
        <w:rPr>
          <w:rFonts w:ascii="Times New Roman" w:hAnsi="Times New Roman"/>
          <w:i/>
          <w:sz w:val="28"/>
          <w:szCs w:val="28"/>
        </w:rPr>
        <w:t xml:space="preserve">(для выбора нужное обозначить </w:t>
      </w:r>
      <w:r w:rsidR="00821E14" w:rsidRPr="00774316">
        <w:rPr>
          <w:rFonts w:ascii="Times New Roman" w:hAnsi="Times New Roman"/>
          <w:i/>
          <w:sz w:val="28"/>
          <w:szCs w:val="28"/>
          <w:lang w:val="en-US"/>
        </w:rPr>
        <w:t>V</w:t>
      </w:r>
      <w:r w:rsidR="00821E14" w:rsidRPr="00774316">
        <w:rPr>
          <w:rFonts w:ascii="Times New Roman" w:hAnsi="Times New Roman"/>
          <w:i/>
          <w:sz w:val="28"/>
          <w:szCs w:val="28"/>
        </w:rPr>
        <w:t>)</w:t>
      </w:r>
      <w:r w:rsidRPr="0077431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C4E05" w:rsidRPr="00774316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74316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774316">
        <w:rPr>
          <w:rFonts w:ascii="Times New Roman" w:hAnsi="Times New Roman"/>
          <w:sz w:val="28"/>
          <w:szCs w:val="28"/>
        </w:rPr>
        <w:t xml:space="preserve">, подтверждающий фактически причиненный ущерб должнику </w:t>
      </w:r>
      <w:r w:rsidRPr="00774316">
        <w:rPr>
          <w:rFonts w:ascii="Times New Roman" w:eastAsia="Calibri" w:hAnsi="Times New Roman"/>
          <w:sz w:val="28"/>
          <w:szCs w:val="28"/>
          <w:lang w:eastAsia="en-US"/>
        </w:rPr>
        <w:t>в результате стихийного бедствия, технологической катастрофы или других обстоятельств непреодолимой силы _______</w:t>
      </w:r>
      <w:r w:rsidR="00821E14" w:rsidRPr="00774316">
        <w:rPr>
          <w:rFonts w:ascii="Times New Roman" w:hAnsi="Times New Roman"/>
          <w:i/>
          <w:sz w:val="28"/>
          <w:szCs w:val="28"/>
        </w:rPr>
        <w:t xml:space="preserve">(для выбора нужное обозначить </w:t>
      </w:r>
      <w:r w:rsidR="00821E14" w:rsidRPr="00774316">
        <w:rPr>
          <w:rFonts w:ascii="Times New Roman" w:hAnsi="Times New Roman"/>
          <w:i/>
          <w:sz w:val="28"/>
          <w:szCs w:val="28"/>
          <w:lang w:val="en-US"/>
        </w:rPr>
        <w:t>V</w:t>
      </w:r>
      <w:r w:rsidR="00821E14" w:rsidRPr="00774316">
        <w:rPr>
          <w:rFonts w:ascii="Times New Roman" w:hAnsi="Times New Roman"/>
          <w:i/>
          <w:sz w:val="28"/>
          <w:szCs w:val="28"/>
        </w:rPr>
        <w:t>)</w:t>
      </w:r>
      <w:r w:rsidRPr="0077431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C4E05" w:rsidRPr="00774316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3C4E05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51B2C">
        <w:rPr>
          <w:rFonts w:ascii="Times New Roman" w:eastAsia="Calibri" w:hAnsi="Times New Roman"/>
          <w:sz w:val="28"/>
          <w:szCs w:val="28"/>
          <w:lang w:eastAsia="en-US"/>
        </w:rPr>
        <w:t>бухгалтерск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proofErr w:type="gramEnd"/>
      <w:r w:rsidRPr="00851B2C">
        <w:rPr>
          <w:rFonts w:ascii="Times New Roman" w:eastAsia="Calibri" w:hAnsi="Times New Roman"/>
          <w:sz w:val="28"/>
          <w:szCs w:val="28"/>
          <w:lang w:eastAsia="en-US"/>
        </w:rPr>
        <w:t xml:space="preserve"> баланс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приложениями за последний отчетный год и последний отчетный период</w:t>
      </w:r>
      <w:r w:rsidRPr="00851B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 отметкой территориального налогового органа о его принятии - для юридического лица или  информация о финансовом состоянии на 31 декабря последнего календарного года  и на 1 число месяца подачи заявления для индивидуального предпринимателя;</w:t>
      </w:r>
    </w:p>
    <w:p w:rsidR="003C4E05" w:rsidRPr="00147B30" w:rsidRDefault="003C4E05" w:rsidP="003C4E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расшифровки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статьей баланса на последнюю отчетную дату: основные средства, незавершенное строительство </w:t>
      </w:r>
      <w:r w:rsidRPr="00147B30">
        <w:rPr>
          <w:rFonts w:ascii="Times New Roman" w:hAnsi="Times New Roman"/>
          <w:sz w:val="28"/>
          <w:szCs w:val="28"/>
        </w:rPr>
        <w:t xml:space="preserve">(с указанием процента готовности и сроков начала и окончания строительства), доходные вложения в материальные ценности, долгосрочные финансовые вложения, </w:t>
      </w:r>
      <w:r w:rsidRPr="00147B30">
        <w:rPr>
          <w:rFonts w:ascii="Times New Roman" w:hAnsi="Times New Roman"/>
          <w:sz w:val="28"/>
          <w:szCs w:val="28"/>
        </w:rPr>
        <w:lastRenderedPageBreak/>
        <w:t xml:space="preserve">краткосрочные финансовые вложения, дебиторская задолженность, долгосрочные обязательства, краткосрочные кредиты и займы, кредиторская задолженность (по каждому виду </w:t>
      </w:r>
      <w:r>
        <w:rPr>
          <w:rFonts w:ascii="Times New Roman" w:hAnsi="Times New Roman"/>
          <w:sz w:val="28"/>
          <w:szCs w:val="28"/>
        </w:rPr>
        <w:t>задолженности), выданные авансы;</w:t>
      </w:r>
    </w:p>
    <w:p w:rsidR="003C4E05" w:rsidRPr="00147B30" w:rsidRDefault="003C4E05" w:rsidP="003C4E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147B30">
        <w:rPr>
          <w:rFonts w:ascii="Times New Roman" w:hAnsi="Times New Roman"/>
          <w:sz w:val="28"/>
          <w:szCs w:val="28"/>
        </w:rPr>
        <w:t>писки</w:t>
      </w:r>
      <w:proofErr w:type="gramEnd"/>
      <w:r w:rsidRPr="00147B30">
        <w:rPr>
          <w:rFonts w:ascii="Times New Roman" w:hAnsi="Times New Roman"/>
          <w:sz w:val="28"/>
          <w:szCs w:val="28"/>
        </w:rPr>
        <w:t xml:space="preserve"> кредиторов и дебиторов должника (составленные в порядке уменьшения величины задолженности и с указа</w:t>
      </w:r>
      <w:r>
        <w:rPr>
          <w:rFonts w:ascii="Times New Roman" w:hAnsi="Times New Roman"/>
          <w:sz w:val="28"/>
          <w:szCs w:val="28"/>
        </w:rPr>
        <w:t>нием резидентов и нерезидентов);</w:t>
      </w:r>
    </w:p>
    <w:p w:rsidR="003C4E05" w:rsidRDefault="003C4E05" w:rsidP="003C4E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2C">
        <w:rPr>
          <w:rFonts w:ascii="Times New Roman" w:hAnsi="Times New Roman"/>
          <w:sz w:val="28"/>
          <w:szCs w:val="28"/>
        </w:rPr>
        <w:t>аудиторское</w:t>
      </w:r>
      <w:proofErr w:type="gramEnd"/>
      <w:r w:rsidRPr="00851B2C">
        <w:rPr>
          <w:rFonts w:ascii="Times New Roman" w:hAnsi="Times New Roman"/>
          <w:sz w:val="28"/>
          <w:szCs w:val="28"/>
        </w:rPr>
        <w:t xml:space="preserve"> заключение о достоверности бухгалтерской (финансовой) отчетности должника;</w:t>
      </w:r>
    </w:p>
    <w:p w:rsidR="003C4E05" w:rsidRPr="00147B30" w:rsidRDefault="003C4E05" w:rsidP="003C4E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147B30">
        <w:rPr>
          <w:rFonts w:ascii="Times New Roman" w:hAnsi="Times New Roman"/>
          <w:sz w:val="28"/>
          <w:szCs w:val="28"/>
        </w:rPr>
        <w:t>окумент</w:t>
      </w:r>
      <w:proofErr w:type="gramEnd"/>
      <w:r w:rsidRPr="00147B30">
        <w:rPr>
          <w:rFonts w:ascii="Times New Roman" w:hAnsi="Times New Roman"/>
          <w:sz w:val="28"/>
          <w:szCs w:val="28"/>
        </w:rPr>
        <w:t xml:space="preserve">, подписанный для юридического лица - руководителем и главным бухгалтером этого юридического лица, для индивидуального предпринимателя - лично предпринимателем, подтверждающий, что в отношении должника не возбуждено производство по делу о </w:t>
      </w:r>
      <w:r>
        <w:rPr>
          <w:rFonts w:ascii="Times New Roman" w:hAnsi="Times New Roman"/>
          <w:sz w:val="28"/>
          <w:szCs w:val="28"/>
        </w:rPr>
        <w:t>несостоятельности (банкротстве);</w:t>
      </w:r>
    </w:p>
    <w:p w:rsidR="003C4E05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E05" w:rsidRPr="005439A0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налоговые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декларации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по применяемым специальным режимам налогообложения </w:t>
      </w:r>
      <w:r w:rsidRPr="005439A0">
        <w:rPr>
          <w:rFonts w:ascii="Times New Roman" w:hAnsi="Times New Roman"/>
          <w:sz w:val="28"/>
          <w:szCs w:val="28"/>
        </w:rPr>
        <w:t>за последние 2 года,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включающие бухгалтерские балансы с приложениями, отчеты о прибылях и убытках с отметкой налогового органа об их принятии -</w:t>
      </w:r>
      <w:r w:rsidRPr="005439A0">
        <w:rPr>
          <w:rFonts w:ascii="Times New Roman" w:hAnsi="Times New Roman"/>
          <w:sz w:val="28"/>
          <w:szCs w:val="28"/>
        </w:rPr>
        <w:t xml:space="preserve"> для применяющих такие режимы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C4E05" w:rsidRPr="005439A0" w:rsidRDefault="003C4E05" w:rsidP="003C4E05">
      <w:pPr>
        <w:pStyle w:val="Standard"/>
        <w:tabs>
          <w:tab w:val="left" w:pos="17294"/>
          <w:tab w:val="left" w:pos="19845"/>
        </w:tabs>
        <w:ind w:firstLine="709"/>
      </w:pPr>
    </w:p>
    <w:p w:rsidR="003C4E05" w:rsidRPr="005439A0" w:rsidRDefault="003C4E05" w:rsidP="003C4E05">
      <w:pPr>
        <w:pStyle w:val="Standard"/>
        <w:tabs>
          <w:tab w:val="left" w:pos="17294"/>
          <w:tab w:val="left" w:pos="19845"/>
        </w:tabs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439A0">
        <w:rPr>
          <w:rFonts w:ascii="Times New Roman" w:eastAsia="Calibri" w:hAnsi="Times New Roman"/>
          <w:sz w:val="28"/>
          <w:szCs w:val="28"/>
          <w:lang w:eastAsia="en-US"/>
        </w:rPr>
        <w:t>справк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налогового органа обо всех открытых счетах должника;</w:t>
      </w:r>
    </w:p>
    <w:p w:rsidR="003C4E05" w:rsidRPr="005439A0" w:rsidRDefault="003C4E05" w:rsidP="003C4E05">
      <w:pPr>
        <w:pStyle w:val="Textbody"/>
        <w:tabs>
          <w:tab w:val="left" w:pos="17294"/>
          <w:tab w:val="left" w:pos="19845"/>
        </w:tabs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3C4E05" w:rsidRDefault="003C4E05" w:rsidP="003C4E05">
      <w:pPr>
        <w:pStyle w:val="Textbody"/>
        <w:tabs>
          <w:tab w:val="left" w:pos="17294"/>
          <w:tab w:val="left" w:pos="19845"/>
        </w:tabs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>справк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</w:t>
      </w:r>
      <w:r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банка о ежемесячных оборотах денежных средств за каждый месяц из предшествующих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подаче заявления шести месяцев по счетам должника, о наличии расчетных документов должника, помещенных в соответствующую картотеку неоплаченных расчетных документов, либо об их отсутствии в этой картотеке, об остатках денежных средств на всех счетах должника в банках, перечень </w:t>
      </w:r>
      <w:r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контрагентов-дебиторов должника с указанием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цен </w:t>
      </w:r>
      <w:r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договоров, заключенных с ними (размеров иных обязательств и оснований для их возникновения), и сроков их исполнения, а также копии данных договоров (документов, подтверждающих наличие иных оснований для возникновения обязательства) – предоставляется по всем банкам, в которых должником открыты счета; </w:t>
      </w:r>
    </w:p>
    <w:p w:rsidR="003C4E05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C4E05" w:rsidRPr="005B6743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D2AD2">
        <w:rPr>
          <w:rFonts w:ascii="Times New Roman" w:hAnsi="Times New Roman"/>
          <w:sz w:val="28"/>
          <w:szCs w:val="28"/>
        </w:rPr>
        <w:t>правоустанавливающие</w:t>
      </w:r>
      <w:proofErr w:type="gramEnd"/>
      <w:r w:rsidRPr="008D2AD2">
        <w:rPr>
          <w:rFonts w:ascii="Times New Roman" w:hAnsi="Times New Roman"/>
          <w:sz w:val="28"/>
          <w:szCs w:val="28"/>
        </w:rPr>
        <w:t xml:space="preserve"> документы</w:t>
      </w:r>
      <w:r w:rsidR="005F6A19">
        <w:rPr>
          <w:rFonts w:ascii="Times New Roman" w:hAnsi="Times New Roman"/>
          <w:sz w:val="28"/>
          <w:szCs w:val="28"/>
        </w:rPr>
        <w:t xml:space="preserve"> на </w:t>
      </w:r>
      <w:r w:rsidRPr="008D2AD2">
        <w:rPr>
          <w:rFonts w:ascii="Times New Roman" w:hAnsi="Times New Roman"/>
          <w:sz w:val="28"/>
          <w:szCs w:val="28"/>
        </w:rPr>
        <w:t xml:space="preserve">имущество (земельный участок или иной </w:t>
      </w:r>
      <w:r w:rsidRPr="005B6743">
        <w:rPr>
          <w:rFonts w:ascii="Times New Roman" w:hAnsi="Times New Roman"/>
          <w:sz w:val="28"/>
          <w:szCs w:val="28"/>
        </w:rPr>
        <w:t>объект недвижимости, право на который зарегистрировано в Едином государственном реестре недвижимости) которое планируется должником для предмета залога либо поручительства</w:t>
      </w:r>
      <w:r w:rsidR="00821E14" w:rsidRPr="005B6743">
        <w:rPr>
          <w:rFonts w:ascii="Times New Roman" w:hAnsi="Times New Roman"/>
          <w:sz w:val="28"/>
          <w:szCs w:val="28"/>
        </w:rPr>
        <w:t xml:space="preserve">, </w:t>
      </w:r>
      <w:r w:rsidRPr="005B6743">
        <w:rPr>
          <w:rFonts w:ascii="Times New Roman" w:hAnsi="Times New Roman"/>
          <w:sz w:val="28"/>
          <w:szCs w:val="28"/>
        </w:rPr>
        <w:t xml:space="preserve"> </w:t>
      </w:r>
      <w:r w:rsidR="00DB03B0" w:rsidRPr="005B6743">
        <w:rPr>
          <w:rFonts w:ascii="Times New Roman" w:hAnsi="Times New Roman"/>
          <w:sz w:val="28"/>
          <w:szCs w:val="28"/>
        </w:rPr>
        <w:t xml:space="preserve">в связи с избранием залога имущества для </w:t>
      </w:r>
      <w:r w:rsidRPr="005B6743">
        <w:rPr>
          <w:rFonts w:ascii="Times New Roman" w:hAnsi="Times New Roman"/>
          <w:sz w:val="28"/>
          <w:szCs w:val="28"/>
        </w:rPr>
        <w:t xml:space="preserve">обеспечения исполнения </w:t>
      </w:r>
      <w:r w:rsidRPr="005B6743">
        <w:rPr>
          <w:sz w:val="28"/>
          <w:szCs w:val="28"/>
        </w:rPr>
        <w:t>задолженности</w:t>
      </w:r>
      <w:r w:rsidR="00DB03B0" w:rsidRPr="005B6743">
        <w:rPr>
          <w:sz w:val="28"/>
          <w:szCs w:val="28"/>
        </w:rPr>
        <w:t xml:space="preserve"> перед Ханты-Мансийским районом</w:t>
      </w:r>
      <w:r w:rsidR="00821E14" w:rsidRPr="005B6743">
        <w:rPr>
          <w:sz w:val="28"/>
          <w:szCs w:val="28"/>
        </w:rPr>
        <w:t xml:space="preserve"> ______</w:t>
      </w:r>
      <w:r w:rsidR="00821E14" w:rsidRPr="005B6743">
        <w:rPr>
          <w:rFonts w:ascii="Times New Roman" w:hAnsi="Times New Roman"/>
          <w:i/>
          <w:sz w:val="28"/>
          <w:szCs w:val="28"/>
        </w:rPr>
        <w:t xml:space="preserve">(для выбора нужно обозначить </w:t>
      </w:r>
      <w:r w:rsidR="00821E14" w:rsidRPr="005B6743">
        <w:rPr>
          <w:rFonts w:ascii="Times New Roman" w:hAnsi="Times New Roman"/>
          <w:i/>
          <w:sz w:val="28"/>
          <w:szCs w:val="28"/>
          <w:lang w:val="en-US"/>
        </w:rPr>
        <w:t>V</w:t>
      </w:r>
      <w:r w:rsidR="00821E14" w:rsidRPr="005B6743">
        <w:rPr>
          <w:rFonts w:ascii="Times New Roman" w:hAnsi="Times New Roman"/>
          <w:i/>
          <w:sz w:val="28"/>
          <w:szCs w:val="28"/>
        </w:rPr>
        <w:t>)</w:t>
      </w:r>
      <w:r w:rsidRPr="005B6743">
        <w:rPr>
          <w:rFonts w:ascii="Times New Roman" w:hAnsi="Times New Roman"/>
          <w:sz w:val="28"/>
          <w:szCs w:val="28"/>
        </w:rPr>
        <w:t>;</w:t>
      </w:r>
    </w:p>
    <w:p w:rsidR="003C4E05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</w:p>
    <w:p w:rsidR="003C4E05" w:rsidRPr="005B6743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B6743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5B6743">
        <w:rPr>
          <w:rFonts w:ascii="Times New Roman" w:hAnsi="Times New Roman"/>
          <w:sz w:val="28"/>
          <w:szCs w:val="28"/>
        </w:rPr>
        <w:t xml:space="preserve"> об оценке (с выводами о ликвидности) имущества, передаваемого в залог</w:t>
      </w:r>
      <w:r w:rsidR="00821E14" w:rsidRPr="005B6743">
        <w:rPr>
          <w:rFonts w:ascii="Times New Roman" w:hAnsi="Times New Roman"/>
          <w:sz w:val="28"/>
          <w:szCs w:val="28"/>
        </w:rPr>
        <w:t xml:space="preserve">, </w:t>
      </w:r>
      <w:r w:rsidR="00A83537" w:rsidRPr="005B6743">
        <w:rPr>
          <w:rFonts w:ascii="Times New Roman" w:hAnsi="Times New Roman"/>
          <w:sz w:val="28"/>
          <w:szCs w:val="28"/>
        </w:rPr>
        <w:t xml:space="preserve">в связи с избранием залога имущества для </w:t>
      </w:r>
      <w:r w:rsidRPr="005B6743">
        <w:rPr>
          <w:rFonts w:ascii="Times New Roman" w:hAnsi="Times New Roman"/>
          <w:sz w:val="28"/>
          <w:szCs w:val="28"/>
        </w:rPr>
        <w:t xml:space="preserve">обеспечения </w:t>
      </w:r>
      <w:r w:rsidRPr="005B6743">
        <w:rPr>
          <w:rFonts w:ascii="Times New Roman" w:hAnsi="Times New Roman"/>
          <w:sz w:val="28"/>
          <w:szCs w:val="28"/>
        </w:rPr>
        <w:lastRenderedPageBreak/>
        <w:t xml:space="preserve">исполнения </w:t>
      </w:r>
      <w:r w:rsidRPr="005B6743">
        <w:rPr>
          <w:sz w:val="28"/>
          <w:szCs w:val="28"/>
        </w:rPr>
        <w:t>задолженности перед Ханты-Мансийским районом</w:t>
      </w:r>
      <w:r w:rsidR="00821E14" w:rsidRPr="005B6743">
        <w:rPr>
          <w:sz w:val="28"/>
          <w:szCs w:val="28"/>
        </w:rPr>
        <w:t xml:space="preserve"> </w:t>
      </w:r>
      <w:r w:rsidR="00821E14" w:rsidRPr="005B6743">
        <w:rPr>
          <w:rFonts w:ascii="Times New Roman" w:hAnsi="Times New Roman"/>
          <w:i/>
          <w:sz w:val="28"/>
          <w:szCs w:val="28"/>
        </w:rPr>
        <w:t xml:space="preserve">(для выбора нужно обозначить </w:t>
      </w:r>
      <w:r w:rsidR="00821E14" w:rsidRPr="005B6743">
        <w:rPr>
          <w:rFonts w:ascii="Times New Roman" w:hAnsi="Times New Roman"/>
          <w:i/>
          <w:sz w:val="28"/>
          <w:szCs w:val="28"/>
          <w:lang w:val="en-US"/>
        </w:rPr>
        <w:t>V</w:t>
      </w:r>
      <w:r w:rsidR="00821E14" w:rsidRPr="005B6743">
        <w:rPr>
          <w:rFonts w:ascii="Times New Roman" w:hAnsi="Times New Roman"/>
          <w:i/>
          <w:sz w:val="28"/>
          <w:szCs w:val="28"/>
        </w:rPr>
        <w:t>)</w:t>
      </w:r>
      <w:r w:rsidRPr="005B6743">
        <w:rPr>
          <w:rFonts w:ascii="Times New Roman" w:hAnsi="Times New Roman"/>
          <w:sz w:val="28"/>
          <w:szCs w:val="28"/>
        </w:rPr>
        <w:t>;</w:t>
      </w:r>
    </w:p>
    <w:p w:rsidR="003C4E05" w:rsidRPr="005B6743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</w:p>
    <w:p w:rsidR="003C4E05" w:rsidRPr="005B6743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B6743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5B6743">
        <w:rPr>
          <w:rFonts w:ascii="Times New Roman" w:hAnsi="Times New Roman"/>
          <w:sz w:val="28"/>
          <w:szCs w:val="28"/>
        </w:rPr>
        <w:t xml:space="preserve">, </w:t>
      </w:r>
      <w:r w:rsidR="00A83537" w:rsidRPr="005B6743">
        <w:rPr>
          <w:rFonts w:ascii="Times New Roman" w:hAnsi="Times New Roman"/>
          <w:sz w:val="28"/>
          <w:szCs w:val="28"/>
        </w:rPr>
        <w:t>содержащий согласие _________ (указать лицо</w:t>
      </w:r>
      <w:r w:rsidRPr="005B6743">
        <w:rPr>
          <w:rFonts w:ascii="Times New Roman" w:hAnsi="Times New Roman"/>
          <w:sz w:val="28"/>
          <w:szCs w:val="28"/>
        </w:rPr>
        <w:t>, выступающего гарантом или поручителем</w:t>
      </w:r>
      <w:r w:rsidR="00A83537" w:rsidRPr="005B6743">
        <w:rPr>
          <w:rFonts w:ascii="Times New Roman" w:hAnsi="Times New Roman"/>
          <w:sz w:val="28"/>
          <w:szCs w:val="28"/>
        </w:rPr>
        <w:t>)</w:t>
      </w:r>
      <w:r w:rsidRPr="005B6743">
        <w:rPr>
          <w:rFonts w:ascii="Times New Roman" w:hAnsi="Times New Roman"/>
          <w:sz w:val="28"/>
          <w:szCs w:val="28"/>
        </w:rPr>
        <w:t xml:space="preserve">, </w:t>
      </w:r>
      <w:r w:rsidR="00A83537" w:rsidRPr="005B6743">
        <w:rPr>
          <w:rFonts w:ascii="Times New Roman" w:hAnsi="Times New Roman"/>
          <w:sz w:val="28"/>
          <w:szCs w:val="28"/>
        </w:rPr>
        <w:t xml:space="preserve">на проведение </w:t>
      </w:r>
      <w:r w:rsidRPr="005B6743">
        <w:rPr>
          <w:rFonts w:ascii="Times New Roman" w:hAnsi="Times New Roman"/>
          <w:sz w:val="28"/>
          <w:szCs w:val="28"/>
        </w:rPr>
        <w:t xml:space="preserve">предварительной финансовой оценки на предмет </w:t>
      </w:r>
      <w:r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надежности </w:t>
      </w:r>
      <w:r w:rsidR="00503DB4"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_________ (</w:t>
      </w:r>
      <w:r w:rsidR="00A83537"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нужное указать), с указанием сведений</w:t>
      </w:r>
      <w:r w:rsidR="00821E14"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**</w:t>
      </w:r>
      <w:r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:</w:t>
      </w:r>
    </w:p>
    <w:p w:rsidR="003C4E05" w:rsidRPr="005B6743" w:rsidRDefault="003C4E05" w:rsidP="003C4E05">
      <w:pPr>
        <w:pStyle w:val="Standard"/>
        <w:tabs>
          <w:tab w:val="left" w:pos="17294"/>
          <w:tab w:val="left" w:pos="19845"/>
        </w:tabs>
        <w:ind w:firstLine="709"/>
        <w:rPr>
          <w:sz w:val="28"/>
          <w:szCs w:val="28"/>
        </w:rPr>
      </w:pPr>
      <w:r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A83537"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отсутствие</w:t>
      </w:r>
      <w:proofErr w:type="gramEnd"/>
      <w:r w:rsidRPr="005B6743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Ханты-Мансийским районом, предоставляющим реструктуризацию – в случае, если гарантом (поручителем) выступает иностранное государство или публично-правовое образование, за исключением Ханты-Мансийского района;</w:t>
      </w:r>
    </w:p>
    <w:p w:rsidR="003C4E05" w:rsidRPr="005B6743" w:rsidRDefault="003C4E05" w:rsidP="003C4E0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  <w:proofErr w:type="gramStart"/>
      <w:r w:rsidRPr="005B6743">
        <w:rPr>
          <w:sz w:val="28"/>
          <w:szCs w:val="28"/>
        </w:rPr>
        <w:t>отсутствие</w:t>
      </w:r>
      <w:proofErr w:type="gramEnd"/>
      <w:r w:rsidRPr="005B6743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Ханты-Мансийским районом, предоставляющим реструктуризацию,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4E05" w:rsidRPr="005B6743" w:rsidRDefault="003C4E05" w:rsidP="003C4E0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  <w:proofErr w:type="gramStart"/>
      <w:r w:rsidRPr="005B6743">
        <w:rPr>
          <w:sz w:val="28"/>
          <w:szCs w:val="28"/>
        </w:rPr>
        <w:t>наличие</w:t>
      </w:r>
      <w:proofErr w:type="gramEnd"/>
      <w:r w:rsidRPr="005B6743">
        <w:rPr>
          <w:sz w:val="28"/>
          <w:szCs w:val="28"/>
        </w:rPr>
        <w:t xml:space="preserve"> стоимости чистых активов не меньше величины, составляющей трехкратную сумму предоставляемой банковской гарантии (предоставляемого поручительства) - в случае, если гарантом (поручителем) является юридическое лицо, в отношении которых возбуждено производство по делу о несостоятельности (банкротстве), которое находится в процессе реорганизации или ликвидации;</w:t>
      </w:r>
    </w:p>
    <w:p w:rsidR="003C4E05" w:rsidRPr="003C4E05" w:rsidRDefault="003C4E05" w:rsidP="003C4E0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E05">
        <w:rPr>
          <w:rFonts w:ascii="Times New Roman" w:hAnsi="Times New Roman"/>
          <w:sz w:val="28"/>
          <w:szCs w:val="28"/>
        </w:rPr>
        <w:t>выписка</w:t>
      </w:r>
      <w:proofErr w:type="gramEnd"/>
      <w:r w:rsidRPr="003C4E05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 w:rsidR="00503DB4">
        <w:rPr>
          <w:rFonts w:ascii="Times New Roman" w:hAnsi="Times New Roman"/>
          <w:sz w:val="28"/>
          <w:szCs w:val="28"/>
        </w:rPr>
        <w:t>*</w:t>
      </w:r>
      <w:r w:rsidR="00821E14">
        <w:rPr>
          <w:rFonts w:ascii="Times New Roman" w:hAnsi="Times New Roman"/>
          <w:sz w:val="28"/>
          <w:szCs w:val="28"/>
        </w:rPr>
        <w:t>*</w:t>
      </w:r>
      <w:r w:rsidRPr="003C4E05">
        <w:rPr>
          <w:rFonts w:ascii="Times New Roman" w:hAnsi="Times New Roman"/>
          <w:sz w:val="28"/>
          <w:szCs w:val="28"/>
        </w:rPr>
        <w:t>;</w:t>
      </w:r>
    </w:p>
    <w:p w:rsidR="003C4E05" w:rsidRPr="003C4E05" w:rsidRDefault="003C4E05" w:rsidP="003C4E0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C4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E05">
        <w:rPr>
          <w:rFonts w:ascii="Times New Roman" w:hAnsi="Times New Roman"/>
          <w:sz w:val="28"/>
          <w:szCs w:val="28"/>
        </w:rPr>
        <w:t>выписка</w:t>
      </w:r>
      <w:proofErr w:type="gramEnd"/>
      <w:r w:rsidRPr="003C4E05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 w:rsidR="00503DB4">
        <w:rPr>
          <w:rFonts w:ascii="Times New Roman" w:hAnsi="Times New Roman"/>
          <w:sz w:val="28"/>
          <w:szCs w:val="28"/>
        </w:rPr>
        <w:t>*</w:t>
      </w:r>
      <w:r w:rsidR="00821E14">
        <w:rPr>
          <w:rFonts w:ascii="Times New Roman" w:hAnsi="Times New Roman"/>
          <w:sz w:val="28"/>
          <w:szCs w:val="28"/>
        </w:rPr>
        <w:t>*</w:t>
      </w:r>
      <w:r w:rsidRPr="003C4E05">
        <w:rPr>
          <w:rFonts w:ascii="Times New Roman" w:hAnsi="Times New Roman"/>
          <w:sz w:val="28"/>
          <w:szCs w:val="28"/>
        </w:rPr>
        <w:t>;</w:t>
      </w:r>
    </w:p>
    <w:p w:rsidR="003C4E05" w:rsidRPr="005B6743" w:rsidRDefault="003C4E05" w:rsidP="003C4E0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E05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C4E05">
        <w:rPr>
          <w:rFonts w:ascii="Times New Roman" w:hAnsi="Times New Roman"/>
          <w:sz w:val="28"/>
          <w:szCs w:val="28"/>
        </w:rPr>
        <w:t xml:space="preserve"> из Единого федерального реестра сведений о фактах деятельности юридических лиц, из Единого федерального реестра сведений о банкротстве </w:t>
      </w:r>
      <w:r w:rsidRPr="005B6743">
        <w:rPr>
          <w:rFonts w:ascii="Times New Roman" w:hAnsi="Times New Roman"/>
          <w:sz w:val="28"/>
          <w:szCs w:val="28"/>
        </w:rPr>
        <w:t>*</w:t>
      </w:r>
      <w:r w:rsidR="00503DB4" w:rsidRPr="005B6743">
        <w:rPr>
          <w:rFonts w:ascii="Times New Roman" w:hAnsi="Times New Roman"/>
          <w:sz w:val="28"/>
          <w:szCs w:val="28"/>
        </w:rPr>
        <w:t>*</w:t>
      </w:r>
      <w:r w:rsidR="00821E14" w:rsidRPr="005B6743">
        <w:rPr>
          <w:rFonts w:ascii="Times New Roman" w:hAnsi="Times New Roman"/>
          <w:sz w:val="28"/>
          <w:szCs w:val="28"/>
        </w:rPr>
        <w:t>*</w:t>
      </w:r>
      <w:r w:rsidRPr="005B6743">
        <w:rPr>
          <w:rFonts w:ascii="Times New Roman" w:hAnsi="Times New Roman"/>
          <w:sz w:val="28"/>
          <w:szCs w:val="28"/>
        </w:rPr>
        <w:t>;</w:t>
      </w:r>
    </w:p>
    <w:p w:rsidR="003C4E05" w:rsidRPr="005B6743" w:rsidRDefault="003C4E05" w:rsidP="003C4E0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6743">
        <w:rPr>
          <w:rFonts w:ascii="Times New Roman" w:hAnsi="Times New Roman"/>
          <w:sz w:val="28"/>
          <w:szCs w:val="28"/>
        </w:rPr>
        <w:t>копия</w:t>
      </w:r>
      <w:proofErr w:type="gramEnd"/>
      <w:r w:rsidRPr="005B6743">
        <w:rPr>
          <w:rFonts w:ascii="Times New Roman" w:hAnsi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действующим законодательством Российской Федерации (по желанию)**</w:t>
      </w:r>
      <w:r w:rsidR="00821E14" w:rsidRPr="005B6743">
        <w:rPr>
          <w:rFonts w:ascii="Times New Roman" w:hAnsi="Times New Roman"/>
          <w:sz w:val="28"/>
          <w:szCs w:val="28"/>
        </w:rPr>
        <w:t>*.</w:t>
      </w:r>
    </w:p>
    <w:p w:rsidR="003C4E05" w:rsidRPr="005B6743" w:rsidRDefault="003C4E05" w:rsidP="003C4E0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 w:rsidR="00710123" w:rsidRPr="005B6743" w:rsidRDefault="00710123" w:rsidP="004B118E">
      <w:pPr>
        <w:pStyle w:val="Standard"/>
        <w:widowControl w:val="0"/>
        <w:ind w:firstLine="0"/>
        <w:rPr>
          <w:rFonts w:ascii="Times New Roman" w:hAnsi="Times New Roman"/>
        </w:rPr>
      </w:pPr>
    </w:p>
    <w:p w:rsidR="004A2D88" w:rsidRPr="005B6743" w:rsidRDefault="004A2D88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________________________________/ ________________________/</w:t>
      </w:r>
    </w:p>
    <w:p w:rsidR="004A2D88" w:rsidRPr="005B6743" w:rsidRDefault="004A2D88" w:rsidP="004A2D88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r w:rsidRPr="005B6743">
        <w:rPr>
          <w:rFonts w:ascii="Times New Roman" w:hAnsi="Times New Roman"/>
          <w:sz w:val="22"/>
          <w:szCs w:val="22"/>
        </w:rPr>
        <w:t xml:space="preserve">Подпись (индивидуального </w:t>
      </w:r>
      <w:proofErr w:type="gramStart"/>
      <w:r w:rsidRPr="005B6743">
        <w:rPr>
          <w:rFonts w:ascii="Times New Roman" w:hAnsi="Times New Roman"/>
          <w:sz w:val="22"/>
          <w:szCs w:val="22"/>
        </w:rPr>
        <w:t xml:space="preserve">предпринимателя,   </w:t>
      </w:r>
      <w:proofErr w:type="gramEnd"/>
      <w:r w:rsidRPr="005B6743">
        <w:rPr>
          <w:rFonts w:ascii="Times New Roman" w:hAnsi="Times New Roman"/>
          <w:sz w:val="22"/>
          <w:szCs w:val="22"/>
        </w:rPr>
        <w:t xml:space="preserve">       Ф.И.О (последнее при наличии)</w:t>
      </w:r>
    </w:p>
    <w:p w:rsidR="004A2D88" w:rsidRPr="005B6743" w:rsidRDefault="004A2D88" w:rsidP="004A2D88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proofErr w:type="gramStart"/>
      <w:r w:rsidRPr="005B6743">
        <w:rPr>
          <w:rFonts w:ascii="Times New Roman" w:hAnsi="Times New Roman"/>
          <w:sz w:val="22"/>
          <w:szCs w:val="22"/>
        </w:rPr>
        <w:t>руководителя</w:t>
      </w:r>
      <w:proofErr w:type="gramEnd"/>
      <w:r w:rsidRPr="005B6743">
        <w:rPr>
          <w:rFonts w:ascii="Times New Roman" w:hAnsi="Times New Roman"/>
          <w:sz w:val="22"/>
          <w:szCs w:val="22"/>
        </w:rPr>
        <w:t xml:space="preserve"> юридического лица, </w:t>
      </w:r>
    </w:p>
    <w:p w:rsidR="004A2D88" w:rsidRPr="005B6743" w:rsidRDefault="004A2D88" w:rsidP="004A2D88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proofErr w:type="gramStart"/>
      <w:r w:rsidRPr="005B6743">
        <w:rPr>
          <w:rFonts w:ascii="Times New Roman" w:hAnsi="Times New Roman"/>
          <w:sz w:val="22"/>
          <w:szCs w:val="22"/>
        </w:rPr>
        <w:t>или</w:t>
      </w:r>
      <w:proofErr w:type="gramEnd"/>
      <w:r w:rsidRPr="005B6743">
        <w:rPr>
          <w:rFonts w:ascii="Times New Roman" w:hAnsi="Times New Roman"/>
          <w:sz w:val="22"/>
          <w:szCs w:val="22"/>
        </w:rPr>
        <w:t xml:space="preserve"> представителя по доверенности с указанием</w:t>
      </w:r>
    </w:p>
    <w:p w:rsidR="004A2D88" w:rsidRPr="005B6743" w:rsidRDefault="004A2D88" w:rsidP="004A2D88">
      <w:pPr>
        <w:pStyle w:val="Standard"/>
        <w:rPr>
          <w:sz w:val="22"/>
          <w:szCs w:val="22"/>
        </w:rPr>
      </w:pPr>
      <w:r w:rsidRPr="005B6743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5B6743">
        <w:rPr>
          <w:rFonts w:ascii="Times New Roman" w:hAnsi="Times New Roman"/>
          <w:sz w:val="22"/>
          <w:szCs w:val="22"/>
        </w:rPr>
        <w:t>реквизитов )</w:t>
      </w:r>
      <w:proofErr w:type="gramEnd"/>
      <w:r w:rsidRPr="005B6743">
        <w:rPr>
          <w:rFonts w:ascii="Times New Roman" w:hAnsi="Times New Roman"/>
          <w:sz w:val="22"/>
          <w:szCs w:val="22"/>
        </w:rPr>
        <w:t xml:space="preserve"> </w:t>
      </w:r>
    </w:p>
    <w:p w:rsidR="00710123" w:rsidRPr="005B6743" w:rsidRDefault="00710123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p w:rsidR="00710123" w:rsidRPr="005B6743" w:rsidRDefault="004A2D88">
      <w:pPr>
        <w:pStyle w:val="Standard"/>
        <w:ind w:firstLine="709"/>
        <w:rPr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 xml:space="preserve">Дата подачи </w:t>
      </w:r>
      <w:r w:rsidR="00F06DF3" w:rsidRPr="005B6743">
        <w:rPr>
          <w:rFonts w:ascii="Times New Roman" w:hAnsi="Times New Roman"/>
          <w:sz w:val="28"/>
          <w:szCs w:val="28"/>
        </w:rPr>
        <w:t>_______________.</w:t>
      </w:r>
    </w:p>
    <w:p w:rsidR="00710123" w:rsidRPr="005B6743" w:rsidRDefault="00F06DF3">
      <w:pPr>
        <w:pStyle w:val="Standard"/>
        <w:ind w:firstLine="709"/>
        <w:rPr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_____________________________________</w:t>
      </w:r>
      <w:r w:rsidR="004A2D88" w:rsidRPr="005B6743">
        <w:rPr>
          <w:rFonts w:ascii="Times New Roman" w:hAnsi="Times New Roman"/>
          <w:sz w:val="28"/>
          <w:szCs w:val="28"/>
        </w:rPr>
        <w:t>________________________</w:t>
      </w:r>
    </w:p>
    <w:p w:rsidR="009659BC" w:rsidRPr="005B6743" w:rsidRDefault="00F06DF3">
      <w:pPr>
        <w:pStyle w:val="Standard"/>
        <w:ind w:firstLine="709"/>
        <w:rPr>
          <w:rFonts w:ascii="Times New Roman" w:eastAsia="Calibri" w:hAnsi="Times New Roman"/>
        </w:rPr>
      </w:pPr>
      <w:r w:rsidRPr="005B6743">
        <w:rPr>
          <w:rFonts w:ascii="Times New Roman" w:eastAsia="Calibri" w:hAnsi="Times New Roman"/>
        </w:rPr>
        <w:lastRenderedPageBreak/>
        <w:t xml:space="preserve">* </w:t>
      </w:r>
      <w:r w:rsidR="009659BC" w:rsidRPr="005B6743">
        <w:rPr>
          <w:rFonts w:ascii="Times New Roman" w:eastAsia="Calibri" w:hAnsi="Times New Roman"/>
        </w:rPr>
        <w:t>документы (сведения), предоставляемые при необходимости обеспечения исполнения задолженности</w:t>
      </w:r>
    </w:p>
    <w:p w:rsidR="00821E14" w:rsidRPr="005B6743" w:rsidRDefault="00821E14" w:rsidP="009659BC">
      <w:pPr>
        <w:pStyle w:val="Standard"/>
        <w:rPr>
          <w:rFonts w:ascii="Times New Roman" w:eastAsia="Calibri" w:hAnsi="Times New Roman"/>
        </w:rPr>
      </w:pPr>
      <w:r w:rsidRPr="005B6743">
        <w:rPr>
          <w:rFonts w:ascii="Times New Roman" w:eastAsia="Calibri" w:hAnsi="Times New Roman"/>
        </w:rPr>
        <w:tab/>
        <w:t>** документ, предоставляемый в случае обеспечения исполнения обязательств способом банковской гарантии или поручительства.</w:t>
      </w:r>
    </w:p>
    <w:p w:rsidR="008A6623" w:rsidRPr="005B6743" w:rsidRDefault="009659BC" w:rsidP="009659BC">
      <w:pPr>
        <w:pStyle w:val="Standard"/>
        <w:rPr>
          <w:rFonts w:ascii="Times New Roman" w:eastAsia="Calibri" w:hAnsi="Times New Roman"/>
        </w:rPr>
      </w:pPr>
      <w:r w:rsidRPr="005B6743">
        <w:rPr>
          <w:rFonts w:ascii="Times New Roman" w:eastAsia="Calibri" w:hAnsi="Times New Roman"/>
        </w:rPr>
        <w:t>**</w:t>
      </w:r>
      <w:r w:rsidR="00821E14" w:rsidRPr="005B6743">
        <w:rPr>
          <w:rFonts w:ascii="Times New Roman" w:eastAsia="Calibri" w:hAnsi="Times New Roman"/>
        </w:rPr>
        <w:t>*</w:t>
      </w:r>
      <w:r w:rsidRPr="005B6743">
        <w:rPr>
          <w:rFonts w:ascii="Times New Roman" w:eastAsia="Calibri" w:hAnsi="Times New Roman"/>
        </w:rPr>
        <w:t xml:space="preserve"> </w:t>
      </w:r>
      <w:r w:rsidR="00F06DF3" w:rsidRPr="005B6743">
        <w:rPr>
          <w:rFonts w:ascii="Times New Roman" w:eastAsia="Calibri" w:hAnsi="Times New Roman"/>
        </w:rPr>
        <w:t>документы (сведения), предоставляемые по собственной инициативе</w:t>
      </w:r>
      <w:r w:rsidR="002768B1" w:rsidRPr="005B6743">
        <w:rPr>
          <w:rFonts w:ascii="Times New Roman" w:eastAsia="Calibri" w:hAnsi="Times New Roman"/>
        </w:rPr>
        <w:t>, в том числе гарантом или поручителем</w:t>
      </w:r>
      <w:r w:rsidR="00821E14" w:rsidRPr="005B6743">
        <w:rPr>
          <w:rFonts w:ascii="Times New Roman" w:eastAsia="Calibri" w:hAnsi="Times New Roman"/>
        </w:rPr>
        <w:t>.</w:t>
      </w:r>
    </w:p>
    <w:p w:rsidR="00821E14" w:rsidRDefault="00821E14" w:rsidP="009659BC">
      <w:pPr>
        <w:pStyle w:val="Standard"/>
        <w:rPr>
          <w:rFonts w:ascii="Times New Roman" w:eastAsia="Calibri" w:hAnsi="Times New Roman"/>
          <w:color w:val="000000"/>
        </w:rPr>
      </w:pPr>
    </w:p>
    <w:p w:rsidR="00821E14" w:rsidRPr="004A2D88" w:rsidRDefault="00821E14" w:rsidP="009659BC">
      <w:pPr>
        <w:pStyle w:val="Standard"/>
        <w:rPr>
          <w:rFonts w:ascii="Times New Roman" w:eastAsia="Calibri" w:hAnsi="Times New Roman"/>
          <w:color w:val="000000"/>
        </w:rPr>
      </w:pPr>
    </w:p>
    <w:p w:rsidR="00D0137E" w:rsidRPr="004B118E" w:rsidRDefault="00D0137E">
      <w:pPr>
        <w:pStyle w:val="Standard"/>
        <w:ind w:firstLine="709"/>
        <w:rPr>
          <w:sz w:val="28"/>
          <w:szCs w:val="28"/>
        </w:rPr>
      </w:pPr>
    </w:p>
    <w:p w:rsidR="008A6623" w:rsidRPr="006849BC" w:rsidRDefault="00014A7C" w:rsidP="008A6623">
      <w:pPr>
        <w:pStyle w:val="ConsPlusNormal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Пр</w:t>
      </w:r>
      <w:r w:rsidR="0041652B" w:rsidRPr="006849BC">
        <w:rPr>
          <w:rFonts w:ascii="Times New Roman" w:hAnsi="Times New Roman" w:cs="Times New Roman"/>
          <w:sz w:val="28"/>
          <w:szCs w:val="28"/>
        </w:rPr>
        <w:t>иложение 2</w:t>
      </w:r>
    </w:p>
    <w:p w:rsidR="008A6623" w:rsidRDefault="008A6623" w:rsidP="008A6623">
      <w:pPr>
        <w:pStyle w:val="ConsPlusNormal"/>
        <w:ind w:firstLine="709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color w:val="000000"/>
          <w:sz w:val="28"/>
          <w:szCs w:val="28"/>
        </w:rPr>
        <w:t>реструктуризации</w:t>
      </w:r>
    </w:p>
    <w:p w:rsidR="008A6623" w:rsidRDefault="008A6623" w:rsidP="008A6623">
      <w:pPr>
        <w:pStyle w:val="Standard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денежных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обязательств</w:t>
      </w:r>
    </w:p>
    <w:p w:rsidR="008A6623" w:rsidRDefault="008A6623" w:rsidP="008A6623">
      <w:pPr>
        <w:pStyle w:val="Standard"/>
        <w:ind w:firstLine="0"/>
        <w:jc w:val="right"/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задолженности</w:t>
      </w:r>
      <w:proofErr w:type="gramEnd"/>
    </w:p>
    <w:p w:rsidR="008A6623" w:rsidRDefault="008A6623" w:rsidP="008A6623">
      <w:pPr>
        <w:pStyle w:val="ConsPlusNormal"/>
        <w:ind w:firstLine="709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денежным обязательствам)</w:t>
      </w:r>
    </w:p>
    <w:p w:rsidR="008A6623" w:rsidRDefault="008A6623" w:rsidP="008A6623">
      <w:pPr>
        <w:pStyle w:val="Standard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перед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Ханты-Мансийским районом</w:t>
      </w:r>
    </w:p>
    <w:p w:rsidR="00710123" w:rsidRDefault="00710123">
      <w:pPr>
        <w:pStyle w:val="Standard"/>
        <w:ind w:firstLine="709"/>
      </w:pPr>
    </w:p>
    <w:p w:rsidR="008A6623" w:rsidRPr="00CF466A" w:rsidRDefault="008A662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137E" w:rsidRPr="007E4342" w:rsidRDefault="00D0137E" w:rsidP="00D0137E">
      <w:pPr>
        <w:pStyle w:val="Standard"/>
        <w:ind w:firstLine="0"/>
        <w:jc w:val="center"/>
        <w:rPr>
          <w:rFonts w:ascii="Times New Roman" w:hAnsi="Times New Roman"/>
        </w:rPr>
      </w:pPr>
    </w:p>
    <w:p w:rsidR="00010041" w:rsidRPr="00BD548B" w:rsidRDefault="00155342" w:rsidP="001553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548B">
        <w:rPr>
          <w:rFonts w:ascii="Times New Roman" w:hAnsi="Times New Roman"/>
          <w:sz w:val="28"/>
          <w:szCs w:val="28"/>
        </w:rPr>
        <w:t>1.</w:t>
      </w:r>
      <w:r w:rsidR="0041652B" w:rsidRPr="00BD548B">
        <w:rPr>
          <w:rFonts w:ascii="Times New Roman" w:hAnsi="Times New Roman"/>
          <w:sz w:val="28"/>
          <w:szCs w:val="28"/>
        </w:rPr>
        <w:t xml:space="preserve">Место </w:t>
      </w:r>
      <w:r w:rsidR="0041652B" w:rsidRPr="005B6743">
        <w:rPr>
          <w:rFonts w:ascii="Times New Roman" w:hAnsi="Times New Roman"/>
          <w:sz w:val="28"/>
          <w:szCs w:val="28"/>
        </w:rPr>
        <w:t>нахождения</w:t>
      </w:r>
      <w:r w:rsidR="007429FD" w:rsidRPr="005B6743">
        <w:rPr>
          <w:rFonts w:ascii="Times New Roman" w:hAnsi="Times New Roman"/>
          <w:sz w:val="28"/>
          <w:szCs w:val="28"/>
        </w:rPr>
        <w:t xml:space="preserve"> (почтовый адрес)</w:t>
      </w:r>
      <w:r w:rsidR="00045FC1" w:rsidRPr="005B6743">
        <w:rPr>
          <w:rFonts w:ascii="Times New Roman" w:hAnsi="Times New Roman"/>
          <w:sz w:val="28"/>
          <w:szCs w:val="28"/>
        </w:rPr>
        <w:t xml:space="preserve"> </w:t>
      </w:r>
      <w:r w:rsidR="007429FD" w:rsidRPr="005B6743">
        <w:rPr>
          <w:rFonts w:ascii="Times New Roman" w:hAnsi="Times New Roman"/>
          <w:sz w:val="28"/>
          <w:szCs w:val="28"/>
        </w:rPr>
        <w:t xml:space="preserve">администрации Ханты-Мансийского района и </w:t>
      </w:r>
      <w:r w:rsidR="00010041" w:rsidRPr="005B6743">
        <w:rPr>
          <w:rFonts w:ascii="Times New Roman" w:hAnsi="Times New Roman"/>
          <w:sz w:val="28"/>
          <w:szCs w:val="28"/>
        </w:rPr>
        <w:t>комитет</w:t>
      </w:r>
      <w:r w:rsidR="0041652B" w:rsidRPr="005B6743">
        <w:rPr>
          <w:rFonts w:ascii="Times New Roman" w:hAnsi="Times New Roman"/>
          <w:sz w:val="28"/>
          <w:szCs w:val="28"/>
        </w:rPr>
        <w:t>а</w:t>
      </w:r>
      <w:r w:rsidR="00010041" w:rsidRPr="005B6743">
        <w:rPr>
          <w:rFonts w:ascii="Times New Roman" w:hAnsi="Times New Roman"/>
          <w:sz w:val="28"/>
          <w:szCs w:val="28"/>
        </w:rPr>
        <w:t xml:space="preserve"> по финансам администрации Ханты-Мансийского района</w:t>
      </w:r>
      <w:r w:rsidR="0041652B" w:rsidRPr="005B6743">
        <w:rPr>
          <w:rFonts w:ascii="Times New Roman" w:hAnsi="Times New Roman"/>
          <w:sz w:val="28"/>
          <w:szCs w:val="28"/>
        </w:rPr>
        <w:t xml:space="preserve">: </w:t>
      </w:r>
      <w:r w:rsidR="007429FD" w:rsidRPr="005B6743">
        <w:rPr>
          <w:rFonts w:ascii="Times New Roman" w:hAnsi="Times New Roman"/>
          <w:sz w:val="28"/>
          <w:szCs w:val="28"/>
        </w:rPr>
        <w:t xml:space="preserve">628002, </w:t>
      </w:r>
      <w:r w:rsidR="0041652B" w:rsidRPr="005B6743">
        <w:rPr>
          <w:rFonts w:ascii="Times New Roman" w:hAnsi="Times New Roman"/>
          <w:sz w:val="28"/>
          <w:szCs w:val="28"/>
        </w:rPr>
        <w:t xml:space="preserve">г. Ханты-Мансийск, </w:t>
      </w:r>
      <w:r w:rsidR="00251E06" w:rsidRPr="005B6743">
        <w:rPr>
          <w:rFonts w:ascii="Times New Roman" w:hAnsi="Times New Roman"/>
          <w:sz w:val="28"/>
          <w:szCs w:val="28"/>
        </w:rPr>
        <w:t xml:space="preserve">ул. </w:t>
      </w:r>
      <w:r w:rsidR="00251E06" w:rsidRPr="00BD548B">
        <w:rPr>
          <w:rFonts w:ascii="Times New Roman" w:hAnsi="Times New Roman"/>
          <w:sz w:val="28"/>
          <w:szCs w:val="28"/>
        </w:rPr>
        <w:t>Гагарина, д. 214.</w:t>
      </w:r>
    </w:p>
    <w:p w:rsidR="00155342" w:rsidRPr="00BD548B" w:rsidRDefault="00155342" w:rsidP="007429F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548B">
        <w:rPr>
          <w:rFonts w:ascii="Times New Roman" w:hAnsi="Times New Roman"/>
          <w:sz w:val="28"/>
          <w:szCs w:val="28"/>
        </w:rPr>
        <w:t>2.</w:t>
      </w:r>
      <w:r w:rsidR="007429FD" w:rsidRPr="00BD548B">
        <w:rPr>
          <w:rFonts w:ascii="Times New Roman" w:hAnsi="Times New Roman"/>
          <w:sz w:val="28"/>
          <w:szCs w:val="28"/>
        </w:rPr>
        <w:t xml:space="preserve"> Место и график приема уполномоченными должностными</w:t>
      </w:r>
      <w:r w:rsidR="002D1F11" w:rsidRPr="00BD548B">
        <w:rPr>
          <w:rFonts w:ascii="Times New Roman" w:hAnsi="Times New Roman"/>
          <w:sz w:val="28"/>
          <w:szCs w:val="28"/>
        </w:rPr>
        <w:t xml:space="preserve"> лица</w:t>
      </w:r>
      <w:r w:rsidR="007429FD" w:rsidRPr="00BD548B">
        <w:rPr>
          <w:rFonts w:ascii="Times New Roman" w:hAnsi="Times New Roman"/>
          <w:sz w:val="28"/>
          <w:szCs w:val="28"/>
        </w:rPr>
        <w:t>ми:</w:t>
      </w:r>
    </w:p>
    <w:p w:rsidR="007429FD" w:rsidRPr="005B6743" w:rsidRDefault="007429FD" w:rsidP="007429F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B6743">
        <w:rPr>
          <w:sz w:val="28"/>
          <w:szCs w:val="28"/>
        </w:rPr>
        <w:t>заместителем</w:t>
      </w:r>
      <w:proofErr w:type="gramEnd"/>
      <w:r w:rsidRPr="005B6743">
        <w:rPr>
          <w:sz w:val="28"/>
          <w:szCs w:val="28"/>
        </w:rPr>
        <w:t xml:space="preserve"> главы </w:t>
      </w:r>
      <w:r w:rsidR="00FC0989" w:rsidRPr="005B6743">
        <w:rPr>
          <w:sz w:val="28"/>
          <w:szCs w:val="28"/>
        </w:rPr>
        <w:t>района по финансам, председателем</w:t>
      </w:r>
      <w:r w:rsidRPr="005B6743">
        <w:rPr>
          <w:sz w:val="28"/>
          <w:szCs w:val="28"/>
        </w:rPr>
        <w:t xml:space="preserve"> комитета </w:t>
      </w:r>
      <w:r w:rsidR="00145B0F" w:rsidRPr="005B6743">
        <w:rPr>
          <w:sz w:val="28"/>
          <w:szCs w:val="28"/>
        </w:rPr>
        <w:t xml:space="preserve">                     </w:t>
      </w:r>
      <w:r w:rsidRPr="005B6743">
        <w:rPr>
          <w:sz w:val="28"/>
          <w:szCs w:val="28"/>
        </w:rPr>
        <w:t>по финансам</w:t>
      </w:r>
      <w:r w:rsidR="00FC0989" w:rsidRPr="005B6743">
        <w:rPr>
          <w:sz w:val="28"/>
          <w:szCs w:val="28"/>
        </w:rPr>
        <w:t xml:space="preserve">, кабинет </w:t>
      </w:r>
      <w:r w:rsidR="00045FC1" w:rsidRPr="005B6743">
        <w:rPr>
          <w:sz w:val="28"/>
          <w:szCs w:val="28"/>
        </w:rPr>
        <w:t>201</w:t>
      </w:r>
      <w:r w:rsidR="00E35629" w:rsidRPr="005B6743">
        <w:rPr>
          <w:sz w:val="28"/>
          <w:szCs w:val="28"/>
        </w:rPr>
        <w:t xml:space="preserve"> (2 этаж)</w:t>
      </w:r>
      <w:r w:rsidR="00045FC1" w:rsidRPr="005B6743">
        <w:rPr>
          <w:sz w:val="28"/>
          <w:szCs w:val="28"/>
        </w:rPr>
        <w:t xml:space="preserve">. График приема еженедельно с четверг </w:t>
      </w:r>
      <w:r w:rsidR="00145B0F" w:rsidRPr="005B6743">
        <w:rPr>
          <w:sz w:val="28"/>
          <w:szCs w:val="28"/>
        </w:rPr>
        <w:t xml:space="preserve">                    </w:t>
      </w:r>
      <w:r w:rsidR="00045FC1" w:rsidRPr="005B6743">
        <w:rPr>
          <w:sz w:val="28"/>
          <w:szCs w:val="28"/>
        </w:rPr>
        <w:t xml:space="preserve">с </w:t>
      </w:r>
      <w:r w:rsidR="00E35629" w:rsidRPr="005B6743">
        <w:rPr>
          <w:rFonts w:hint="eastAsia"/>
          <w:sz w:val="28"/>
          <w:szCs w:val="28"/>
        </w:rPr>
        <w:t xml:space="preserve">16 </w:t>
      </w:r>
      <w:r w:rsidR="00E35629" w:rsidRPr="005B6743">
        <w:rPr>
          <w:rFonts w:ascii="Times New Roman" w:hAnsi="Times New Roman" w:cs="Times New Roman"/>
          <w:sz w:val="28"/>
          <w:szCs w:val="28"/>
        </w:rPr>
        <w:t xml:space="preserve">до </w:t>
      </w:r>
      <w:r w:rsidR="00E35629" w:rsidRPr="005B6743">
        <w:rPr>
          <w:rFonts w:hint="eastAsia"/>
          <w:sz w:val="28"/>
          <w:szCs w:val="28"/>
        </w:rPr>
        <w:t>19</w:t>
      </w:r>
      <w:r w:rsidR="00E35629" w:rsidRPr="005B6743">
        <w:rPr>
          <w:sz w:val="28"/>
          <w:szCs w:val="28"/>
        </w:rPr>
        <w:t>.</w:t>
      </w:r>
    </w:p>
    <w:p w:rsidR="007429FD" w:rsidRPr="00E35629" w:rsidRDefault="00E35629" w:rsidP="001553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35629">
        <w:rPr>
          <w:sz w:val="28"/>
          <w:szCs w:val="28"/>
        </w:rPr>
        <w:t>отдел</w:t>
      </w:r>
      <w:proofErr w:type="gramEnd"/>
      <w:r w:rsidR="007429FD" w:rsidRPr="00E35629">
        <w:rPr>
          <w:sz w:val="28"/>
          <w:szCs w:val="28"/>
        </w:rPr>
        <w:t xml:space="preserve"> организационной и контрольной работы администрации Ханты-мансийского района, кабинет </w:t>
      </w:r>
      <w:r w:rsidRPr="00E35629">
        <w:rPr>
          <w:sz w:val="28"/>
          <w:szCs w:val="28"/>
        </w:rPr>
        <w:t>306</w:t>
      </w:r>
      <w:r w:rsidR="006849BC">
        <w:rPr>
          <w:sz w:val="28"/>
          <w:szCs w:val="28"/>
        </w:rPr>
        <w:t xml:space="preserve"> (</w:t>
      </w:r>
      <w:r>
        <w:rPr>
          <w:sz w:val="28"/>
          <w:szCs w:val="28"/>
        </w:rPr>
        <w:t>3 этаж)</w:t>
      </w:r>
    </w:p>
    <w:p w:rsidR="002D1F11" w:rsidRPr="00E35629" w:rsidRDefault="00E35629" w:rsidP="001553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приемная</w:t>
      </w:r>
      <w:proofErr w:type="gramEnd"/>
      <w:r>
        <w:rPr>
          <w:sz w:val="28"/>
          <w:szCs w:val="28"/>
        </w:rPr>
        <w:t xml:space="preserve"> комитета по финансам</w:t>
      </w:r>
      <w:r w:rsidR="00155342" w:rsidRPr="00E35629">
        <w:rPr>
          <w:sz w:val="28"/>
          <w:szCs w:val="28"/>
        </w:rPr>
        <w:t xml:space="preserve">, кабинет </w:t>
      </w:r>
      <w:r w:rsidR="00045FC1" w:rsidRPr="00E35629">
        <w:rPr>
          <w:sz w:val="28"/>
          <w:szCs w:val="28"/>
        </w:rPr>
        <w:t>200</w:t>
      </w:r>
      <w:r>
        <w:rPr>
          <w:sz w:val="28"/>
          <w:szCs w:val="28"/>
        </w:rPr>
        <w:t xml:space="preserve"> (2 этаж)</w:t>
      </w:r>
      <w:r w:rsidR="00BD548B" w:rsidRPr="00E35629">
        <w:rPr>
          <w:sz w:val="28"/>
          <w:szCs w:val="28"/>
        </w:rPr>
        <w:t>,</w:t>
      </w:r>
      <w:r w:rsidR="00155342" w:rsidRPr="00E35629">
        <w:rPr>
          <w:sz w:val="28"/>
          <w:szCs w:val="28"/>
        </w:rPr>
        <w:t xml:space="preserve"> </w:t>
      </w:r>
      <w:r w:rsidR="00BD548B" w:rsidRPr="00E35629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              </w:t>
      </w:r>
      <w:r w:rsidR="00BD548B" w:rsidRPr="00E35629">
        <w:rPr>
          <w:sz w:val="28"/>
          <w:szCs w:val="28"/>
        </w:rPr>
        <w:t>с</w:t>
      </w:r>
      <w:r w:rsidR="00045FC1" w:rsidRPr="00E35629">
        <w:rPr>
          <w:sz w:val="28"/>
          <w:szCs w:val="28"/>
        </w:rPr>
        <w:t xml:space="preserve"> понедельник</w:t>
      </w:r>
      <w:r w:rsidR="00BD548B" w:rsidRPr="00E35629">
        <w:rPr>
          <w:sz w:val="28"/>
          <w:szCs w:val="28"/>
        </w:rPr>
        <w:t>а</w:t>
      </w:r>
      <w:r w:rsidR="00045FC1" w:rsidRPr="00E35629">
        <w:rPr>
          <w:sz w:val="28"/>
          <w:szCs w:val="28"/>
        </w:rPr>
        <w:t xml:space="preserve"> </w:t>
      </w:r>
      <w:r w:rsidR="00BD548B" w:rsidRPr="00E35629">
        <w:rPr>
          <w:sz w:val="28"/>
          <w:szCs w:val="28"/>
        </w:rPr>
        <w:t>по</w:t>
      </w:r>
      <w:r w:rsidR="00045FC1" w:rsidRPr="00E35629">
        <w:rPr>
          <w:sz w:val="28"/>
          <w:szCs w:val="28"/>
        </w:rPr>
        <w:t xml:space="preserve"> пятниц</w:t>
      </w:r>
      <w:r w:rsidR="00BD548B" w:rsidRPr="00E35629">
        <w:rPr>
          <w:sz w:val="28"/>
          <w:szCs w:val="28"/>
        </w:rPr>
        <w:t>у</w:t>
      </w:r>
      <w:r w:rsidR="00045FC1" w:rsidRPr="00E35629">
        <w:rPr>
          <w:sz w:val="28"/>
          <w:szCs w:val="28"/>
        </w:rPr>
        <w:t xml:space="preserve"> с 9-00 до 17-00.</w:t>
      </w:r>
    </w:p>
    <w:p w:rsidR="00A263AC" w:rsidRPr="005F7C48" w:rsidRDefault="00155342" w:rsidP="001553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7C48">
        <w:rPr>
          <w:rFonts w:ascii="Times New Roman" w:hAnsi="Times New Roman"/>
          <w:sz w:val="28"/>
          <w:szCs w:val="28"/>
        </w:rPr>
        <w:t>3.</w:t>
      </w:r>
      <w:r w:rsidR="00251E06" w:rsidRPr="005F7C48">
        <w:rPr>
          <w:rFonts w:ascii="Times New Roman" w:hAnsi="Times New Roman"/>
          <w:sz w:val="28"/>
          <w:szCs w:val="28"/>
        </w:rPr>
        <w:t xml:space="preserve">  Справочный </w:t>
      </w:r>
      <w:r w:rsidRPr="005F7C48">
        <w:rPr>
          <w:rFonts w:ascii="Times New Roman" w:hAnsi="Times New Roman"/>
          <w:sz w:val="28"/>
          <w:szCs w:val="28"/>
        </w:rPr>
        <w:t>телефон</w:t>
      </w:r>
      <w:r w:rsidR="00010041" w:rsidRPr="005F7C48">
        <w:rPr>
          <w:rFonts w:ascii="Times New Roman" w:hAnsi="Times New Roman"/>
          <w:sz w:val="28"/>
          <w:szCs w:val="28"/>
        </w:rPr>
        <w:t xml:space="preserve"> 8 (3467) 35-2</w:t>
      </w:r>
      <w:r w:rsidR="006849BC">
        <w:rPr>
          <w:rFonts w:ascii="Times New Roman" w:hAnsi="Times New Roman"/>
          <w:sz w:val="28"/>
          <w:szCs w:val="28"/>
        </w:rPr>
        <w:t>8</w:t>
      </w:r>
      <w:r w:rsidR="00010041" w:rsidRPr="005F7C48">
        <w:rPr>
          <w:rFonts w:ascii="Times New Roman" w:hAnsi="Times New Roman"/>
          <w:sz w:val="28"/>
          <w:szCs w:val="28"/>
        </w:rPr>
        <w:t>-</w:t>
      </w:r>
      <w:r w:rsidR="00E35629" w:rsidRPr="005F7C48">
        <w:rPr>
          <w:rFonts w:ascii="Times New Roman" w:hAnsi="Times New Roman"/>
          <w:sz w:val="28"/>
          <w:szCs w:val="28"/>
        </w:rPr>
        <w:t>57</w:t>
      </w:r>
      <w:r w:rsidR="006849BC">
        <w:rPr>
          <w:rFonts w:ascii="Times New Roman" w:hAnsi="Times New Roman"/>
          <w:sz w:val="28"/>
          <w:szCs w:val="28"/>
        </w:rPr>
        <w:t>, 35-28-35.</w:t>
      </w:r>
      <w:r w:rsidR="00A263AC" w:rsidRPr="005F7C48">
        <w:rPr>
          <w:rFonts w:ascii="Times New Roman" w:hAnsi="Times New Roman"/>
          <w:sz w:val="28"/>
          <w:szCs w:val="28"/>
        </w:rPr>
        <w:t xml:space="preserve"> </w:t>
      </w:r>
    </w:p>
    <w:p w:rsidR="008A6623" w:rsidRDefault="008A662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623" w:rsidRDefault="008A662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BF" w:rsidRDefault="007D74B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316" w:rsidRDefault="007743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0123" w:rsidRPr="00B55C2A" w:rsidRDefault="00F06DF3">
      <w:pPr>
        <w:pStyle w:val="ConsPlusNormal"/>
        <w:ind w:firstLine="709"/>
        <w:jc w:val="right"/>
      </w:pPr>
      <w:r w:rsidRPr="00B55C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1F11" w:rsidRPr="00B55C2A">
        <w:rPr>
          <w:rFonts w:ascii="Times New Roman" w:hAnsi="Times New Roman" w:cs="Times New Roman"/>
          <w:sz w:val="28"/>
          <w:szCs w:val="28"/>
        </w:rPr>
        <w:t>3</w:t>
      </w:r>
    </w:p>
    <w:p w:rsidR="008A6623" w:rsidRDefault="008A6623" w:rsidP="008A6623">
      <w:pPr>
        <w:pStyle w:val="ConsPlusNormal"/>
        <w:ind w:firstLine="709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color w:val="000000"/>
          <w:sz w:val="28"/>
          <w:szCs w:val="28"/>
        </w:rPr>
        <w:t>реструктуризации</w:t>
      </w:r>
    </w:p>
    <w:p w:rsidR="008A6623" w:rsidRDefault="008A6623" w:rsidP="008A6623">
      <w:pPr>
        <w:pStyle w:val="Standard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денежных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обязательств</w:t>
      </w:r>
    </w:p>
    <w:p w:rsidR="008A6623" w:rsidRDefault="008A6623" w:rsidP="008A6623">
      <w:pPr>
        <w:pStyle w:val="Standard"/>
        <w:ind w:firstLine="0"/>
        <w:jc w:val="right"/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задолженности</w:t>
      </w:r>
      <w:proofErr w:type="gramEnd"/>
    </w:p>
    <w:p w:rsidR="008A6623" w:rsidRDefault="008A6623" w:rsidP="008A6623">
      <w:pPr>
        <w:pStyle w:val="ConsPlusNormal"/>
        <w:ind w:firstLine="709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денежным обязательствам)</w:t>
      </w:r>
    </w:p>
    <w:p w:rsidR="00710123" w:rsidRDefault="008A6623" w:rsidP="008A6623">
      <w:pPr>
        <w:pStyle w:val="Standard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перед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Ханты-Мансийским районом</w:t>
      </w:r>
    </w:p>
    <w:p w:rsidR="008A6623" w:rsidRDefault="008A6623" w:rsidP="008A6623">
      <w:pPr>
        <w:pStyle w:val="Standard"/>
        <w:ind w:firstLine="709"/>
        <w:jc w:val="right"/>
        <w:rPr>
          <w:rFonts w:ascii="Times New Roman" w:hAnsi="Times New Roman"/>
        </w:rPr>
      </w:pPr>
    </w:p>
    <w:p w:rsidR="00710123" w:rsidRPr="005B6743" w:rsidRDefault="00F06DF3" w:rsidP="00821E14">
      <w:pPr>
        <w:pStyle w:val="Standard"/>
        <w:ind w:firstLine="709"/>
        <w:jc w:val="right"/>
        <w:rPr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743">
        <w:rPr>
          <w:rFonts w:ascii="Times New Roman" w:hAnsi="Times New Roman"/>
        </w:rPr>
        <w:tab/>
      </w:r>
      <w:r w:rsidR="00821E14" w:rsidRPr="005B6743">
        <w:rPr>
          <w:rFonts w:ascii="Times New Roman" w:hAnsi="Times New Roman"/>
          <w:sz w:val="28"/>
          <w:szCs w:val="28"/>
        </w:rPr>
        <w:t>Ф</w:t>
      </w:r>
      <w:r w:rsidRPr="005B6743">
        <w:rPr>
          <w:rFonts w:ascii="Times New Roman" w:hAnsi="Times New Roman"/>
          <w:sz w:val="28"/>
          <w:szCs w:val="28"/>
        </w:rPr>
        <w:t>орма</w:t>
      </w:r>
    </w:p>
    <w:p w:rsidR="004B118E" w:rsidRDefault="004B118E" w:rsidP="004B118E">
      <w:pPr>
        <w:pStyle w:val="Standard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118E" w:rsidRDefault="004B118E" w:rsidP="00CF466A">
      <w:pPr>
        <w:pStyle w:val="Standard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0123" w:rsidRDefault="00F06DF3" w:rsidP="00CF466A">
      <w:pPr>
        <w:pStyle w:val="Standard"/>
        <w:ind w:firstLine="709"/>
        <w:jc w:val="center"/>
      </w:pPr>
      <w:r>
        <w:rPr>
          <w:rFonts w:ascii="Times New Roman" w:hAnsi="Times New Roman"/>
          <w:color w:val="000000"/>
          <w:sz w:val="28"/>
          <w:szCs w:val="28"/>
        </w:rPr>
        <w:t>Акт осмотра</w:t>
      </w:r>
    </w:p>
    <w:p w:rsidR="00710123" w:rsidRDefault="00F06DF3">
      <w:pPr>
        <w:pStyle w:val="Standard"/>
        <w:ind w:firstLine="142"/>
      </w:pP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710123" w:rsidRPr="00642A46" w:rsidRDefault="00F06DF3" w:rsidP="00522AF4">
      <w:pPr>
        <w:pStyle w:val="Standard"/>
        <w:ind w:firstLine="709"/>
        <w:jc w:val="center"/>
        <w:rPr>
          <w:i/>
        </w:rPr>
      </w:pPr>
      <w:r w:rsidRPr="00642A46">
        <w:rPr>
          <w:rFonts w:ascii="Times New Roman" w:hAnsi="Times New Roman"/>
          <w:i/>
        </w:rPr>
        <w:t>(</w:t>
      </w:r>
      <w:proofErr w:type="gramStart"/>
      <w:r w:rsidR="002D1F11" w:rsidRPr="00642A46">
        <w:rPr>
          <w:rFonts w:ascii="Times New Roman" w:hAnsi="Times New Roman"/>
          <w:i/>
        </w:rPr>
        <w:t>указать</w:t>
      </w:r>
      <w:proofErr w:type="gramEnd"/>
      <w:r w:rsidR="002D1F11" w:rsidRPr="00642A46">
        <w:rPr>
          <w:rFonts w:ascii="Times New Roman" w:hAnsi="Times New Roman"/>
          <w:i/>
        </w:rPr>
        <w:t xml:space="preserve"> </w:t>
      </w:r>
      <w:r w:rsidR="00827456" w:rsidRPr="00642A46">
        <w:rPr>
          <w:rFonts w:ascii="Times New Roman" w:hAnsi="Times New Roman"/>
          <w:i/>
        </w:rPr>
        <w:t>недвижимо</w:t>
      </w:r>
      <w:r w:rsidR="002D1F11" w:rsidRPr="00642A46">
        <w:rPr>
          <w:rFonts w:ascii="Times New Roman" w:hAnsi="Times New Roman"/>
          <w:i/>
        </w:rPr>
        <w:t>е имущество</w:t>
      </w:r>
      <w:r w:rsidR="00DB7BDE" w:rsidRPr="00642A46">
        <w:rPr>
          <w:rFonts w:ascii="Times New Roman" w:hAnsi="Times New Roman"/>
          <w:i/>
        </w:rPr>
        <w:t xml:space="preserve"> – далее Объект</w:t>
      </w:r>
      <w:r w:rsidRPr="00642A46">
        <w:rPr>
          <w:rFonts w:ascii="Times New Roman" w:hAnsi="Times New Roman"/>
          <w:i/>
        </w:rPr>
        <w:t>)</w:t>
      </w:r>
    </w:p>
    <w:p w:rsidR="00710123" w:rsidRDefault="00F06DF3">
      <w:pPr>
        <w:pStyle w:val="Standard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__»____20</w:t>
      </w:r>
      <w:r w:rsidR="00FC2366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_г. в 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ч___мин</w:t>
      </w:r>
      <w:proofErr w:type="spellEnd"/>
    </w:p>
    <w:p w:rsidR="00710123" w:rsidRDefault="00F06DF3">
      <w:pPr>
        <w:pStyle w:val="Standard"/>
        <w:ind w:firstLine="709"/>
      </w:pPr>
      <w:r>
        <w:rPr>
          <w:rFonts w:ascii="Times New Roman" w:hAnsi="Times New Roman"/>
          <w:color w:val="000000"/>
        </w:rPr>
        <w:t xml:space="preserve">Место проведения осмотра                                                                 </w:t>
      </w:r>
      <w:proofErr w:type="gramStart"/>
      <w:r>
        <w:rPr>
          <w:rFonts w:ascii="Times New Roman" w:hAnsi="Times New Roman"/>
          <w:color w:val="000000"/>
        </w:rPr>
        <w:t xml:space="preserve">   (</w:t>
      </w:r>
      <w:proofErr w:type="gramEnd"/>
      <w:r>
        <w:rPr>
          <w:rFonts w:ascii="Times New Roman" w:hAnsi="Times New Roman"/>
          <w:color w:val="000000"/>
        </w:rPr>
        <w:t>Дата, время)</w:t>
      </w:r>
    </w:p>
    <w:p w:rsidR="00710123" w:rsidRDefault="00710123">
      <w:pPr>
        <w:pStyle w:val="Standard"/>
        <w:ind w:firstLine="709"/>
        <w:rPr>
          <w:rFonts w:ascii="Times New Roman" w:hAnsi="Times New Roman"/>
          <w:i/>
          <w:color w:val="000000"/>
        </w:rPr>
      </w:pPr>
    </w:p>
    <w:p w:rsidR="00CF466A" w:rsidRPr="00B55C2A" w:rsidRDefault="00DB7BDE" w:rsidP="004B118E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B55C2A">
        <w:rPr>
          <w:rFonts w:ascii="Times New Roman" w:hAnsi="Times New Roman"/>
          <w:sz w:val="28"/>
          <w:szCs w:val="28"/>
        </w:rPr>
        <w:t>Комиссия в</w:t>
      </w:r>
      <w:r w:rsidR="00F06DF3" w:rsidRPr="00B55C2A">
        <w:rPr>
          <w:rFonts w:ascii="Times New Roman" w:hAnsi="Times New Roman"/>
          <w:sz w:val="28"/>
          <w:szCs w:val="28"/>
        </w:rPr>
        <w:t xml:space="preserve"> составе:</w:t>
      </w:r>
    </w:p>
    <w:p w:rsidR="004B118E" w:rsidRDefault="00CF466A" w:rsidP="004B118E">
      <w:pPr>
        <w:pStyle w:val="Standard"/>
        <w:ind w:firstLine="0"/>
        <w:jc w:val="center"/>
        <w:rPr>
          <w:rFonts w:ascii="Times New Roman" w:hAnsi="Times New Roman"/>
          <w:i/>
        </w:rPr>
      </w:pPr>
      <w:r w:rsidRPr="00B55C2A">
        <w:rPr>
          <w:rFonts w:ascii="Times New Roman" w:hAnsi="Times New Roman"/>
          <w:i/>
        </w:rPr>
        <w:t>(</w:t>
      </w:r>
      <w:proofErr w:type="gramStart"/>
      <w:r w:rsidR="00DB7BDE" w:rsidRPr="00B55C2A">
        <w:rPr>
          <w:rFonts w:ascii="Times New Roman" w:hAnsi="Times New Roman"/>
          <w:i/>
        </w:rPr>
        <w:t>указать</w:t>
      </w:r>
      <w:proofErr w:type="gramEnd"/>
      <w:r w:rsidR="00DB7BDE" w:rsidRPr="00B55C2A">
        <w:rPr>
          <w:rFonts w:ascii="Times New Roman" w:hAnsi="Times New Roman"/>
          <w:i/>
        </w:rPr>
        <w:t xml:space="preserve"> персональный </w:t>
      </w:r>
      <w:r w:rsidR="00AF441D" w:rsidRPr="00B55C2A">
        <w:rPr>
          <w:rFonts w:ascii="Times New Roman" w:hAnsi="Times New Roman"/>
          <w:i/>
        </w:rPr>
        <w:t>состав</w:t>
      </w:r>
      <w:r w:rsidR="00DB7BDE" w:rsidRPr="00B55C2A">
        <w:rPr>
          <w:rFonts w:ascii="Times New Roman" w:hAnsi="Times New Roman"/>
          <w:i/>
        </w:rPr>
        <w:t>,</w:t>
      </w:r>
      <w:r w:rsidR="00AF441D" w:rsidRPr="00B55C2A">
        <w:rPr>
          <w:rFonts w:ascii="Times New Roman" w:hAnsi="Times New Roman"/>
          <w:i/>
        </w:rPr>
        <w:t xml:space="preserve"> утвержд</w:t>
      </w:r>
      <w:r w:rsidR="00DB7BDE" w:rsidRPr="00B55C2A">
        <w:rPr>
          <w:rFonts w:ascii="Times New Roman" w:hAnsi="Times New Roman"/>
          <w:i/>
        </w:rPr>
        <w:t>енный</w:t>
      </w:r>
      <w:r w:rsidR="00100971" w:rsidRPr="00B55C2A">
        <w:rPr>
          <w:rFonts w:ascii="Times New Roman" w:hAnsi="Times New Roman"/>
          <w:i/>
        </w:rPr>
        <w:t xml:space="preserve"> </w:t>
      </w:r>
      <w:r w:rsidR="00DB7BDE" w:rsidRPr="00B55C2A">
        <w:rPr>
          <w:rFonts w:ascii="Times New Roman" w:hAnsi="Times New Roman"/>
          <w:i/>
        </w:rPr>
        <w:t xml:space="preserve">приказом </w:t>
      </w:r>
      <w:r w:rsidR="00A42AB7" w:rsidRPr="00B55C2A">
        <w:rPr>
          <w:rFonts w:ascii="Times New Roman" w:hAnsi="Times New Roman"/>
          <w:i/>
        </w:rPr>
        <w:t xml:space="preserve">Департамент </w:t>
      </w:r>
    </w:p>
    <w:p w:rsidR="00710123" w:rsidRPr="00B55C2A" w:rsidRDefault="00A42AB7" w:rsidP="004B118E">
      <w:pPr>
        <w:pStyle w:val="Standard"/>
        <w:ind w:firstLine="0"/>
        <w:jc w:val="center"/>
        <w:rPr>
          <w:i/>
        </w:rPr>
      </w:pPr>
      <w:proofErr w:type="gramStart"/>
      <w:r w:rsidRPr="00B55C2A">
        <w:rPr>
          <w:rFonts w:ascii="Times New Roman" w:hAnsi="Times New Roman"/>
          <w:i/>
        </w:rPr>
        <w:t>имущественных</w:t>
      </w:r>
      <w:proofErr w:type="gramEnd"/>
      <w:r w:rsidRPr="00B55C2A">
        <w:rPr>
          <w:rFonts w:ascii="Times New Roman" w:hAnsi="Times New Roman"/>
          <w:i/>
        </w:rPr>
        <w:t xml:space="preserve"> и земельных отношений </w:t>
      </w:r>
      <w:r w:rsidR="00AF441D" w:rsidRPr="00B55C2A">
        <w:rPr>
          <w:rFonts w:ascii="Times New Roman" w:hAnsi="Times New Roman"/>
          <w:i/>
        </w:rPr>
        <w:t xml:space="preserve">из своего </w:t>
      </w:r>
      <w:r w:rsidR="00DB7BDE" w:rsidRPr="00B55C2A">
        <w:rPr>
          <w:rFonts w:ascii="Times New Roman" w:hAnsi="Times New Roman"/>
          <w:i/>
        </w:rPr>
        <w:t xml:space="preserve">штатного </w:t>
      </w:r>
      <w:r w:rsidR="00AF441D" w:rsidRPr="00B55C2A">
        <w:rPr>
          <w:rFonts w:ascii="Times New Roman" w:hAnsi="Times New Roman"/>
          <w:i/>
        </w:rPr>
        <w:t>состава</w:t>
      </w:r>
      <w:r w:rsidR="00CF466A" w:rsidRPr="00B55C2A">
        <w:rPr>
          <w:rFonts w:ascii="Times New Roman" w:hAnsi="Times New Roman"/>
          <w:i/>
        </w:rPr>
        <w:t>)</w:t>
      </w:r>
    </w:p>
    <w:p w:rsidR="00710123" w:rsidRDefault="00F06DF3" w:rsidP="004B118E">
      <w:pPr>
        <w:pStyle w:val="Standard"/>
        <w:ind w:firstLine="0"/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</w:t>
      </w:r>
    </w:p>
    <w:p w:rsidR="00710123" w:rsidRDefault="00F06DF3" w:rsidP="004B118E">
      <w:pPr>
        <w:pStyle w:val="Standard"/>
        <w:ind w:firstLine="0"/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710123" w:rsidRDefault="00710123" w:rsidP="004B118E">
      <w:pPr>
        <w:pStyle w:val="Standard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04CE" w:rsidRDefault="00F06DF3" w:rsidP="001304CE">
      <w:pPr>
        <w:pStyle w:val="Standard"/>
        <w:ind w:right="424" w:firstLine="709"/>
      </w:pPr>
      <w:r>
        <w:rPr>
          <w:rFonts w:ascii="Times New Roman" w:hAnsi="Times New Roman"/>
          <w:color w:val="000000"/>
          <w:sz w:val="28"/>
          <w:szCs w:val="28"/>
        </w:rPr>
        <w:t>Произвела осмотр</w:t>
      </w:r>
      <w:r w:rsidR="00DB7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4BF">
        <w:rPr>
          <w:rFonts w:ascii="Times New Roman" w:hAnsi="Times New Roman"/>
          <w:color w:val="000000"/>
          <w:sz w:val="28"/>
          <w:szCs w:val="28"/>
        </w:rPr>
        <w:t>имущества принадлежащего должнику</w:t>
      </w:r>
      <w:r w:rsidR="001304CE">
        <w:rPr>
          <w:rFonts w:ascii="Times New Roman" w:hAnsi="Times New Roman"/>
          <w:color w:val="000000"/>
          <w:sz w:val="28"/>
          <w:szCs w:val="28"/>
        </w:rPr>
        <w:t>_________________________, передаваемого в залог</w:t>
      </w:r>
    </w:p>
    <w:p w:rsidR="001304CE" w:rsidRDefault="001304CE" w:rsidP="001304CE">
      <w:pPr>
        <w:pStyle w:val="Standard"/>
        <w:ind w:right="42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                   </w:t>
      </w:r>
      <w:r w:rsidRPr="00100971">
        <w:rPr>
          <w:rFonts w:ascii="Times New Roman" w:hAnsi="Times New Roman"/>
        </w:rPr>
        <w:t>(</w:t>
      </w:r>
      <w:proofErr w:type="gramStart"/>
      <w:r w:rsidRPr="00100971">
        <w:rPr>
          <w:rFonts w:ascii="Times New Roman" w:hAnsi="Times New Roman"/>
        </w:rPr>
        <w:t>указать</w:t>
      </w:r>
      <w:proofErr w:type="gramEnd"/>
      <w:r w:rsidRPr="00100971">
        <w:rPr>
          <w:rFonts w:ascii="Times New Roman" w:hAnsi="Times New Roman"/>
        </w:rPr>
        <w:t xml:space="preserve"> наименование</w:t>
      </w:r>
      <w:r>
        <w:rPr>
          <w:rFonts w:ascii="Times New Roman" w:hAnsi="Times New Roman"/>
          <w:color w:val="000000"/>
        </w:rPr>
        <w:t xml:space="preserve"> должника)</w:t>
      </w:r>
    </w:p>
    <w:p w:rsidR="001304CE" w:rsidRDefault="001304CE" w:rsidP="004B118E">
      <w:pPr>
        <w:pStyle w:val="Standard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10123" w:rsidRDefault="00680F51" w:rsidP="004B118E">
      <w:pPr>
        <w:pStyle w:val="Standard"/>
        <w:ind w:firstLine="0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основании </w:t>
      </w:r>
      <w:r w:rsidR="00F06DF3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F06DF3">
        <w:rPr>
          <w:rFonts w:ascii="Times New Roman" w:hAnsi="Times New Roman"/>
          <w:color w:val="000000"/>
          <w:sz w:val="28"/>
          <w:szCs w:val="28"/>
        </w:rPr>
        <w:t>_______</w:t>
      </w:r>
    </w:p>
    <w:p w:rsidR="00710123" w:rsidRPr="00B55C2A" w:rsidRDefault="00642A46" w:rsidP="004B118E">
      <w:pPr>
        <w:pStyle w:val="Standard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06DF3" w:rsidRPr="00B55C2A">
        <w:rPr>
          <w:rFonts w:ascii="Times New Roman" w:hAnsi="Times New Roman"/>
        </w:rPr>
        <w:t xml:space="preserve">(указываются </w:t>
      </w:r>
      <w:r w:rsidR="00DF30FD">
        <w:rPr>
          <w:rFonts w:ascii="Times New Roman" w:hAnsi="Times New Roman"/>
        </w:rPr>
        <w:t xml:space="preserve">правоустанавливающие </w:t>
      </w:r>
      <w:r w:rsidR="00F06DF3" w:rsidRPr="00B55C2A">
        <w:rPr>
          <w:rFonts w:ascii="Times New Roman" w:hAnsi="Times New Roman"/>
        </w:rPr>
        <w:t>документы</w:t>
      </w:r>
      <w:bookmarkStart w:id="5" w:name="_GoBack"/>
      <w:bookmarkEnd w:id="5"/>
      <w:r w:rsidR="00F06DF3" w:rsidRPr="00B55C2A">
        <w:rPr>
          <w:rFonts w:ascii="Times New Roman" w:hAnsi="Times New Roman"/>
        </w:rPr>
        <w:t>)</w:t>
      </w:r>
    </w:p>
    <w:p w:rsidR="00680F51" w:rsidRPr="00B55C2A" w:rsidRDefault="00680F51" w:rsidP="004B118E">
      <w:pPr>
        <w:pStyle w:val="Standard"/>
        <w:ind w:firstLine="0"/>
        <w:jc w:val="center"/>
      </w:pPr>
    </w:p>
    <w:p w:rsidR="00710123" w:rsidRPr="00B55C2A" w:rsidRDefault="00F06DF3" w:rsidP="00642A46">
      <w:pPr>
        <w:pStyle w:val="Standard"/>
        <w:ind w:firstLine="709"/>
      </w:pPr>
      <w:r w:rsidRPr="00B55C2A">
        <w:rPr>
          <w:rFonts w:ascii="Times New Roman" w:hAnsi="Times New Roman"/>
          <w:sz w:val="28"/>
          <w:szCs w:val="28"/>
        </w:rPr>
        <w:t>В результате</w:t>
      </w:r>
      <w:r w:rsidR="00680F51" w:rsidRPr="00B55C2A">
        <w:rPr>
          <w:rFonts w:ascii="Times New Roman" w:hAnsi="Times New Roman"/>
          <w:sz w:val="28"/>
          <w:szCs w:val="28"/>
        </w:rPr>
        <w:t xml:space="preserve"> визуального</w:t>
      </w:r>
      <w:r w:rsidRPr="00B55C2A">
        <w:rPr>
          <w:rFonts w:ascii="Times New Roman" w:hAnsi="Times New Roman"/>
          <w:sz w:val="28"/>
          <w:szCs w:val="28"/>
        </w:rPr>
        <w:t xml:space="preserve"> осмотра </w:t>
      </w:r>
      <w:r w:rsidR="001304CE">
        <w:rPr>
          <w:sz w:val="28"/>
          <w:szCs w:val="28"/>
        </w:rPr>
        <w:t>имущества</w:t>
      </w:r>
      <w:r w:rsidR="00522AF4" w:rsidRPr="00B55C2A">
        <w:rPr>
          <w:sz w:val="28"/>
          <w:szCs w:val="28"/>
        </w:rPr>
        <w:t xml:space="preserve"> </w:t>
      </w:r>
      <w:r w:rsidR="00680F51" w:rsidRPr="00B55C2A">
        <w:rPr>
          <w:sz w:val="28"/>
          <w:szCs w:val="28"/>
        </w:rPr>
        <w:t>и ознакомления с правоустанавливающими документами установлено (подтверждено)</w:t>
      </w:r>
      <w:r w:rsidRPr="00B55C2A">
        <w:rPr>
          <w:rFonts w:ascii="Times New Roman" w:hAnsi="Times New Roman"/>
          <w:sz w:val="28"/>
          <w:szCs w:val="28"/>
        </w:rPr>
        <w:t>:</w:t>
      </w:r>
    </w:p>
    <w:p w:rsidR="00710123" w:rsidRDefault="00F06DF3" w:rsidP="001304CE">
      <w:pPr>
        <w:pStyle w:val="a9"/>
        <w:ind w:left="0" w:hanging="142"/>
        <w:jc w:val="left"/>
      </w:pPr>
      <w:r w:rsidRPr="00B55C2A">
        <w:rPr>
          <w:sz w:val="28"/>
          <w:szCs w:val="28"/>
        </w:rPr>
        <w:t xml:space="preserve">1. </w:t>
      </w:r>
      <w:r w:rsidR="00E1627C" w:rsidRPr="00B55C2A">
        <w:rPr>
          <w:sz w:val="28"/>
          <w:szCs w:val="28"/>
        </w:rPr>
        <w:t>Ф</w:t>
      </w:r>
      <w:r w:rsidR="001304CE">
        <w:rPr>
          <w:sz w:val="28"/>
          <w:szCs w:val="28"/>
        </w:rPr>
        <w:t>актическое нахождение имущества</w:t>
      </w:r>
      <w:r w:rsidR="00680F51">
        <w:rPr>
          <w:color w:val="000000"/>
          <w:sz w:val="28"/>
          <w:szCs w:val="28"/>
        </w:rPr>
        <w:t>_______________</w:t>
      </w:r>
      <w:r w:rsidR="00E1627C">
        <w:rPr>
          <w:color w:val="000000"/>
          <w:sz w:val="28"/>
          <w:szCs w:val="28"/>
        </w:rPr>
        <w:t>_____</w:t>
      </w:r>
      <w:r w:rsidR="00B55C2A">
        <w:rPr>
          <w:color w:val="000000"/>
          <w:sz w:val="28"/>
          <w:szCs w:val="28"/>
        </w:rPr>
        <w:t>____________________________________</w:t>
      </w:r>
      <w:r w:rsidR="001304CE">
        <w:rPr>
          <w:color w:val="000000"/>
          <w:sz w:val="28"/>
          <w:szCs w:val="28"/>
        </w:rPr>
        <w:t>_</w:t>
      </w:r>
    </w:p>
    <w:p w:rsidR="00710123" w:rsidRDefault="00A42AB7" w:rsidP="001304CE">
      <w:pPr>
        <w:pStyle w:val="Standard"/>
        <w:ind w:hanging="142"/>
        <w:jc w:val="center"/>
      </w:pPr>
      <w:r>
        <w:rPr>
          <w:rFonts w:ascii="Times New Roman" w:hAnsi="Times New Roman"/>
          <w:color w:val="000000"/>
        </w:rPr>
        <w:t>(</w:t>
      </w:r>
      <w:proofErr w:type="gramStart"/>
      <w:r w:rsidR="00680F51">
        <w:rPr>
          <w:rFonts w:ascii="Times New Roman" w:hAnsi="Times New Roman"/>
          <w:color w:val="000000"/>
        </w:rPr>
        <w:t>указать</w:t>
      </w:r>
      <w:proofErr w:type="gramEnd"/>
      <w:r w:rsidR="00680F51">
        <w:rPr>
          <w:rFonts w:ascii="Times New Roman" w:hAnsi="Times New Roman"/>
          <w:color w:val="000000"/>
        </w:rPr>
        <w:t xml:space="preserve"> адрес места</w:t>
      </w:r>
      <w:r w:rsidR="00100971">
        <w:rPr>
          <w:rFonts w:ascii="Times New Roman" w:hAnsi="Times New Roman"/>
          <w:color w:val="000000"/>
        </w:rPr>
        <w:t xml:space="preserve"> </w:t>
      </w:r>
      <w:r w:rsidR="00522AF4">
        <w:rPr>
          <w:rFonts w:ascii="Times New Roman" w:hAnsi="Times New Roman"/>
          <w:color w:val="000000"/>
        </w:rPr>
        <w:t>нахождения</w:t>
      </w:r>
      <w:r>
        <w:rPr>
          <w:rFonts w:ascii="Times New Roman" w:hAnsi="Times New Roman"/>
          <w:color w:val="000000"/>
        </w:rPr>
        <w:t>)</w:t>
      </w:r>
    </w:p>
    <w:p w:rsidR="00522AF4" w:rsidRDefault="00F06DF3" w:rsidP="001304CE">
      <w:pPr>
        <w:pStyle w:val="Standard"/>
        <w:ind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567726">
        <w:rPr>
          <w:rFonts w:ascii="Times New Roman" w:hAnsi="Times New Roman"/>
          <w:color w:val="000000"/>
          <w:sz w:val="28"/>
          <w:szCs w:val="28"/>
        </w:rPr>
        <w:t>Фактически используется</w:t>
      </w:r>
      <w:r w:rsidR="00522AF4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642A46">
        <w:rPr>
          <w:rFonts w:ascii="Times New Roman" w:hAnsi="Times New Roman"/>
          <w:color w:val="000000"/>
          <w:sz w:val="28"/>
          <w:szCs w:val="28"/>
        </w:rPr>
        <w:t>____</w:t>
      </w:r>
      <w:r w:rsidR="00522AF4">
        <w:rPr>
          <w:rFonts w:ascii="Times New Roman" w:hAnsi="Times New Roman"/>
          <w:color w:val="000000"/>
          <w:sz w:val="28"/>
          <w:szCs w:val="28"/>
        </w:rPr>
        <w:t>_</w:t>
      </w:r>
      <w:r w:rsidR="001304CE">
        <w:rPr>
          <w:rFonts w:ascii="Times New Roman" w:hAnsi="Times New Roman"/>
          <w:color w:val="000000"/>
          <w:sz w:val="28"/>
          <w:szCs w:val="28"/>
        </w:rPr>
        <w:t>_____</w:t>
      </w:r>
    </w:p>
    <w:p w:rsidR="00710123" w:rsidRDefault="00710123" w:rsidP="004B118E">
      <w:pPr>
        <w:pStyle w:val="Standard"/>
        <w:ind w:firstLine="0"/>
      </w:pPr>
    </w:p>
    <w:p w:rsidR="00710123" w:rsidRDefault="00710123" w:rsidP="004B118E">
      <w:pPr>
        <w:pStyle w:val="Standard"/>
        <w:ind w:firstLine="0"/>
        <w:rPr>
          <w:rFonts w:ascii="Times New Roman" w:hAnsi="Times New Roman"/>
          <w:i/>
          <w:color w:val="000000"/>
        </w:rPr>
      </w:pPr>
    </w:p>
    <w:p w:rsidR="00710123" w:rsidRDefault="00F06DF3" w:rsidP="00642A46">
      <w:pPr>
        <w:pStyle w:val="a9"/>
        <w:widowControl w:val="0"/>
        <w:ind w:left="0" w:firstLine="709"/>
      </w:pPr>
      <w:r>
        <w:rPr>
          <w:color w:val="000000"/>
          <w:sz w:val="28"/>
          <w:szCs w:val="28"/>
        </w:rPr>
        <w:t>К акту прилагаются фотоматериалы.</w:t>
      </w:r>
    </w:p>
    <w:p w:rsidR="00710123" w:rsidRDefault="00710123" w:rsidP="004B118E">
      <w:pPr>
        <w:pStyle w:val="Standard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10123" w:rsidRPr="00642A46" w:rsidRDefault="00642A46" w:rsidP="004B118E">
      <w:pPr>
        <w:pStyle w:val="Standard"/>
        <w:ind w:firstLine="0"/>
      </w:pPr>
      <w:r>
        <w:rPr>
          <w:rFonts w:ascii="Times New Roman" w:hAnsi="Times New Roman"/>
          <w:sz w:val="28"/>
          <w:szCs w:val="28"/>
        </w:rPr>
        <w:t xml:space="preserve">Подписи членов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 w:rsidR="00E1627C" w:rsidRPr="00642A46">
        <w:rPr>
          <w:rFonts w:ascii="Times New Roman" w:hAnsi="Times New Roman"/>
          <w:sz w:val="28"/>
          <w:szCs w:val="28"/>
        </w:rPr>
        <w:t>_</w:t>
      </w:r>
      <w:proofErr w:type="gramEnd"/>
      <w:r w:rsidR="00E1627C" w:rsidRPr="00642A46">
        <w:rPr>
          <w:rFonts w:ascii="Times New Roman" w:hAnsi="Times New Roman"/>
          <w:sz w:val="28"/>
          <w:szCs w:val="28"/>
        </w:rPr>
        <w:t>____________________ (</w:t>
      </w:r>
      <w:r w:rsidR="00F06DF3" w:rsidRPr="00642A46">
        <w:rPr>
          <w:rFonts w:ascii="Times New Roman" w:hAnsi="Times New Roman"/>
          <w:sz w:val="28"/>
          <w:szCs w:val="28"/>
        </w:rPr>
        <w:t>Ф.И.О.)</w:t>
      </w:r>
    </w:p>
    <w:p w:rsidR="00710123" w:rsidRDefault="00F06DF3" w:rsidP="004B118E">
      <w:pPr>
        <w:pStyle w:val="Standard"/>
        <w:ind w:firstLine="0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1627C" w:rsidRPr="00642A46" w:rsidRDefault="00F06DF3" w:rsidP="004B118E">
      <w:pPr>
        <w:pStyle w:val="Standard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642A46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642A46">
        <w:rPr>
          <w:rFonts w:ascii="Times New Roman" w:hAnsi="Times New Roman"/>
          <w:sz w:val="28"/>
          <w:szCs w:val="28"/>
        </w:rPr>
        <w:t xml:space="preserve">ознакомлен: </w:t>
      </w:r>
      <w:r w:rsidR="00B55C2A" w:rsidRPr="00642A4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55C2A" w:rsidRPr="00642A46">
        <w:rPr>
          <w:rFonts w:ascii="Times New Roman" w:hAnsi="Times New Roman"/>
          <w:sz w:val="28"/>
          <w:szCs w:val="28"/>
        </w:rPr>
        <w:t xml:space="preserve">          </w:t>
      </w:r>
      <w:r w:rsidR="00E1627C" w:rsidRPr="00642A4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ED43E9" w:rsidRPr="00642A46" w:rsidRDefault="00E1627C" w:rsidP="00642A46">
      <w:pPr>
        <w:pStyle w:val="Standard"/>
      </w:pPr>
      <w:r w:rsidRPr="00642A46">
        <w:rPr>
          <w:rFonts w:ascii="Times New Roman" w:hAnsi="Times New Roman"/>
          <w:sz w:val="22"/>
          <w:szCs w:val="22"/>
        </w:rPr>
        <w:t>(</w:t>
      </w:r>
      <w:proofErr w:type="gramStart"/>
      <w:r w:rsidR="00F06DF3" w:rsidRPr="00642A46">
        <w:rPr>
          <w:rFonts w:ascii="Times New Roman" w:hAnsi="Times New Roman"/>
          <w:sz w:val="22"/>
          <w:szCs w:val="22"/>
        </w:rPr>
        <w:t>наименование</w:t>
      </w:r>
      <w:proofErr w:type="gramEnd"/>
      <w:r w:rsidR="00F06DF3" w:rsidRPr="00642A46">
        <w:rPr>
          <w:rFonts w:ascii="Times New Roman" w:hAnsi="Times New Roman"/>
          <w:sz w:val="22"/>
          <w:szCs w:val="22"/>
        </w:rPr>
        <w:t xml:space="preserve"> </w:t>
      </w:r>
      <w:r w:rsidR="00827456" w:rsidRPr="00642A46">
        <w:rPr>
          <w:rFonts w:ascii="Times New Roman" w:hAnsi="Times New Roman"/>
          <w:sz w:val="22"/>
          <w:szCs w:val="22"/>
        </w:rPr>
        <w:t>должника</w:t>
      </w:r>
      <w:r w:rsidRPr="00642A46">
        <w:rPr>
          <w:rFonts w:ascii="Times New Roman" w:hAnsi="Times New Roman"/>
          <w:sz w:val="22"/>
          <w:szCs w:val="22"/>
        </w:rPr>
        <w:t>, подпись и инициалы руководителя или замещающего его лица)</w:t>
      </w:r>
      <w:r w:rsidR="00100971" w:rsidRPr="00642A46">
        <w:t xml:space="preserve"> </w:t>
      </w:r>
    </w:p>
    <w:p w:rsidR="00ED43E9" w:rsidRPr="005D3DCE" w:rsidRDefault="00ED43E9" w:rsidP="00ED43E9">
      <w:pPr>
        <w:pStyle w:val="ConsPlusNonformat"/>
        <w:jc w:val="both"/>
      </w:pPr>
    </w:p>
    <w:sectPr w:rsidR="00ED43E9" w:rsidRPr="005D3DCE" w:rsidSect="005D3DCE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2" w:rsidRDefault="001843C2">
      <w:r>
        <w:separator/>
      </w:r>
    </w:p>
  </w:endnote>
  <w:endnote w:type="continuationSeparator" w:id="0">
    <w:p w:rsidR="001843C2" w:rsidRDefault="0018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Tahoma, Verdana, Helveti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2" w:rsidRDefault="001843C2">
      <w:r>
        <w:rPr>
          <w:color w:val="000000"/>
        </w:rPr>
        <w:separator/>
      </w:r>
    </w:p>
  </w:footnote>
  <w:footnote w:type="continuationSeparator" w:id="0">
    <w:p w:rsidR="001843C2" w:rsidRDefault="0018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19607"/>
      <w:docPartObj>
        <w:docPartGallery w:val="Page Numbers (Top of Page)"/>
        <w:docPartUnique/>
      </w:docPartObj>
    </w:sdtPr>
    <w:sdtEndPr/>
    <w:sdtContent>
      <w:p w:rsidR="005D76A9" w:rsidRDefault="005D76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FD">
          <w:rPr>
            <w:noProof/>
          </w:rPr>
          <w:t>21</w:t>
        </w:r>
        <w:r>
          <w:fldChar w:fldCharType="end"/>
        </w:r>
      </w:p>
    </w:sdtContent>
  </w:sdt>
  <w:p w:rsidR="005D76A9" w:rsidRDefault="005D76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56"/>
    <w:multiLevelType w:val="multilevel"/>
    <w:tmpl w:val="15E0B60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6A1A52"/>
    <w:multiLevelType w:val="multilevel"/>
    <w:tmpl w:val="DEA025B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5A3E98"/>
    <w:multiLevelType w:val="multilevel"/>
    <w:tmpl w:val="426EE61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A058E8"/>
    <w:multiLevelType w:val="multilevel"/>
    <w:tmpl w:val="2AE86A4A"/>
    <w:styleLink w:val="WWNum2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144A1"/>
    <w:multiLevelType w:val="multilevel"/>
    <w:tmpl w:val="2C64628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5961CA"/>
    <w:multiLevelType w:val="multilevel"/>
    <w:tmpl w:val="9E9680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1203E6"/>
    <w:multiLevelType w:val="multilevel"/>
    <w:tmpl w:val="6E0667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237622A"/>
    <w:multiLevelType w:val="multilevel"/>
    <w:tmpl w:val="825CA98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20499D"/>
    <w:multiLevelType w:val="multilevel"/>
    <w:tmpl w:val="AB28ABE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F6E3C6C"/>
    <w:multiLevelType w:val="multilevel"/>
    <w:tmpl w:val="9CACFCF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76666"/>
    <w:multiLevelType w:val="multilevel"/>
    <w:tmpl w:val="53401D1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361C1135"/>
    <w:multiLevelType w:val="multilevel"/>
    <w:tmpl w:val="A81CE98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0540838"/>
    <w:multiLevelType w:val="multilevel"/>
    <w:tmpl w:val="116CAAA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3332BE5"/>
    <w:multiLevelType w:val="multilevel"/>
    <w:tmpl w:val="791462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4A35761"/>
    <w:multiLevelType w:val="hybridMultilevel"/>
    <w:tmpl w:val="4DC02342"/>
    <w:lvl w:ilvl="0" w:tplc="96D4B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D7F96"/>
    <w:multiLevelType w:val="multilevel"/>
    <w:tmpl w:val="D9AC29F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9533FB8"/>
    <w:multiLevelType w:val="multilevel"/>
    <w:tmpl w:val="74509A3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D5C1443"/>
    <w:multiLevelType w:val="multilevel"/>
    <w:tmpl w:val="0F92C84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0DA0875"/>
    <w:multiLevelType w:val="multilevel"/>
    <w:tmpl w:val="2BA005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2D574A2"/>
    <w:multiLevelType w:val="multilevel"/>
    <w:tmpl w:val="5CDCDE48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549E0201"/>
    <w:multiLevelType w:val="multilevel"/>
    <w:tmpl w:val="1614812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6BE7505"/>
    <w:multiLevelType w:val="multilevel"/>
    <w:tmpl w:val="322AD9BC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9EF72EA"/>
    <w:multiLevelType w:val="multilevel"/>
    <w:tmpl w:val="99CC8EBA"/>
    <w:styleLink w:val="WWNum21"/>
    <w:lvl w:ilvl="0">
      <w:start w:val="1"/>
      <w:numFmt w:val="upperRoman"/>
      <w:lvlText w:val="%1."/>
      <w:lvlJc w:val="left"/>
      <w:rPr>
        <w:rFonts w:cs="Arial, Tahoma, Verdana, Helveti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286752B"/>
    <w:multiLevelType w:val="hybridMultilevel"/>
    <w:tmpl w:val="CC4CFD0E"/>
    <w:lvl w:ilvl="0" w:tplc="B9FC9A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D49FE"/>
    <w:multiLevelType w:val="hybridMultilevel"/>
    <w:tmpl w:val="8996C452"/>
    <w:lvl w:ilvl="0" w:tplc="9942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B87FD4"/>
    <w:multiLevelType w:val="multilevel"/>
    <w:tmpl w:val="8E6897A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D013BE"/>
    <w:multiLevelType w:val="multilevel"/>
    <w:tmpl w:val="0BF61AEC"/>
    <w:styleLink w:val="WWNum2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ED20CD1"/>
    <w:multiLevelType w:val="multilevel"/>
    <w:tmpl w:val="CBD8B4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27"/>
  </w:num>
  <w:num w:numId="9">
    <w:abstractNumId w:val="17"/>
  </w:num>
  <w:num w:numId="10">
    <w:abstractNumId w:val="25"/>
  </w:num>
  <w:num w:numId="11">
    <w:abstractNumId w:val="12"/>
  </w:num>
  <w:num w:numId="12">
    <w:abstractNumId w:val="11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4"/>
  </w:num>
  <w:num w:numId="21">
    <w:abstractNumId w:val="21"/>
  </w:num>
  <w:num w:numId="22">
    <w:abstractNumId w:val="22"/>
  </w:num>
  <w:num w:numId="23">
    <w:abstractNumId w:val="3"/>
  </w:num>
  <w:num w:numId="24">
    <w:abstractNumId w:val="26"/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6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3"/>
    <w:rsid w:val="00010041"/>
    <w:rsid w:val="00014A7C"/>
    <w:rsid w:val="0001671D"/>
    <w:rsid w:val="00017151"/>
    <w:rsid w:val="000201F6"/>
    <w:rsid w:val="00021C3A"/>
    <w:rsid w:val="0003031C"/>
    <w:rsid w:val="00034497"/>
    <w:rsid w:val="0004187D"/>
    <w:rsid w:val="00041A3D"/>
    <w:rsid w:val="00044096"/>
    <w:rsid w:val="00045FC1"/>
    <w:rsid w:val="000545CE"/>
    <w:rsid w:val="00060083"/>
    <w:rsid w:val="0006031E"/>
    <w:rsid w:val="00063616"/>
    <w:rsid w:val="000736CA"/>
    <w:rsid w:val="00073DF6"/>
    <w:rsid w:val="000756FE"/>
    <w:rsid w:val="000807E5"/>
    <w:rsid w:val="0008426D"/>
    <w:rsid w:val="00086BDA"/>
    <w:rsid w:val="00091548"/>
    <w:rsid w:val="000B3FB2"/>
    <w:rsid w:val="000C015A"/>
    <w:rsid w:val="000C3D86"/>
    <w:rsid w:val="000E1A07"/>
    <w:rsid w:val="00100971"/>
    <w:rsid w:val="00107414"/>
    <w:rsid w:val="00112142"/>
    <w:rsid w:val="00114DA2"/>
    <w:rsid w:val="00116E2C"/>
    <w:rsid w:val="001227E6"/>
    <w:rsid w:val="0012333D"/>
    <w:rsid w:val="00123C3E"/>
    <w:rsid w:val="001256CD"/>
    <w:rsid w:val="00130210"/>
    <w:rsid w:val="001304CE"/>
    <w:rsid w:val="00145B0F"/>
    <w:rsid w:val="001469F8"/>
    <w:rsid w:val="00147B30"/>
    <w:rsid w:val="00155342"/>
    <w:rsid w:val="0016325A"/>
    <w:rsid w:val="00166A0C"/>
    <w:rsid w:val="00167212"/>
    <w:rsid w:val="00174085"/>
    <w:rsid w:val="001823CB"/>
    <w:rsid w:val="001843C2"/>
    <w:rsid w:val="00187256"/>
    <w:rsid w:val="001A6750"/>
    <w:rsid w:val="001A7E8C"/>
    <w:rsid w:val="001B14B9"/>
    <w:rsid w:val="001B1FA6"/>
    <w:rsid w:val="001B25CB"/>
    <w:rsid w:val="001C07CC"/>
    <w:rsid w:val="001C08DF"/>
    <w:rsid w:val="001C75AA"/>
    <w:rsid w:val="001D004D"/>
    <w:rsid w:val="001D0F1E"/>
    <w:rsid w:val="001D31C2"/>
    <w:rsid w:val="001D46FF"/>
    <w:rsid w:val="001D496A"/>
    <w:rsid w:val="001D62B7"/>
    <w:rsid w:val="001D6520"/>
    <w:rsid w:val="001E013D"/>
    <w:rsid w:val="001E4034"/>
    <w:rsid w:val="001F0B18"/>
    <w:rsid w:val="00201FB4"/>
    <w:rsid w:val="00217571"/>
    <w:rsid w:val="00220427"/>
    <w:rsid w:val="0022473A"/>
    <w:rsid w:val="00225CD1"/>
    <w:rsid w:val="00235390"/>
    <w:rsid w:val="00251E06"/>
    <w:rsid w:val="00260EC2"/>
    <w:rsid w:val="00264754"/>
    <w:rsid w:val="00267361"/>
    <w:rsid w:val="00275BD8"/>
    <w:rsid w:val="002768B1"/>
    <w:rsid w:val="002931A4"/>
    <w:rsid w:val="00293F7E"/>
    <w:rsid w:val="00294CC5"/>
    <w:rsid w:val="002A17B0"/>
    <w:rsid w:val="002A2231"/>
    <w:rsid w:val="002A431B"/>
    <w:rsid w:val="002A753A"/>
    <w:rsid w:val="002B6C49"/>
    <w:rsid w:val="002C08F8"/>
    <w:rsid w:val="002D14B8"/>
    <w:rsid w:val="002D1F11"/>
    <w:rsid w:val="002E0B5D"/>
    <w:rsid w:val="002E1641"/>
    <w:rsid w:val="002E319D"/>
    <w:rsid w:val="002E7FF7"/>
    <w:rsid w:val="002F5914"/>
    <w:rsid w:val="002F7862"/>
    <w:rsid w:val="00303088"/>
    <w:rsid w:val="003106CC"/>
    <w:rsid w:val="00312129"/>
    <w:rsid w:val="00312316"/>
    <w:rsid w:val="003379AB"/>
    <w:rsid w:val="0034138E"/>
    <w:rsid w:val="003432AF"/>
    <w:rsid w:val="00344D1C"/>
    <w:rsid w:val="00351FFE"/>
    <w:rsid w:val="00352E30"/>
    <w:rsid w:val="003628F9"/>
    <w:rsid w:val="00371DB0"/>
    <w:rsid w:val="003749AB"/>
    <w:rsid w:val="003A325A"/>
    <w:rsid w:val="003B0B61"/>
    <w:rsid w:val="003B2580"/>
    <w:rsid w:val="003B41B0"/>
    <w:rsid w:val="003B646A"/>
    <w:rsid w:val="003C30F8"/>
    <w:rsid w:val="003C4E05"/>
    <w:rsid w:val="003D11B6"/>
    <w:rsid w:val="0040072C"/>
    <w:rsid w:val="0040238A"/>
    <w:rsid w:val="00413985"/>
    <w:rsid w:val="00415DCC"/>
    <w:rsid w:val="0041636D"/>
    <w:rsid w:val="0041652B"/>
    <w:rsid w:val="00432BC2"/>
    <w:rsid w:val="00453909"/>
    <w:rsid w:val="00456D44"/>
    <w:rsid w:val="00464434"/>
    <w:rsid w:val="004715B8"/>
    <w:rsid w:val="00480ED5"/>
    <w:rsid w:val="0048525F"/>
    <w:rsid w:val="00487F6B"/>
    <w:rsid w:val="00492CA0"/>
    <w:rsid w:val="00493414"/>
    <w:rsid w:val="004935F7"/>
    <w:rsid w:val="00493D81"/>
    <w:rsid w:val="00495A91"/>
    <w:rsid w:val="004A2D88"/>
    <w:rsid w:val="004A4BE7"/>
    <w:rsid w:val="004A7118"/>
    <w:rsid w:val="004B118E"/>
    <w:rsid w:val="004C332C"/>
    <w:rsid w:val="004C3397"/>
    <w:rsid w:val="004C41A3"/>
    <w:rsid w:val="004D3B76"/>
    <w:rsid w:val="004D4DF0"/>
    <w:rsid w:val="004E1748"/>
    <w:rsid w:val="004E4724"/>
    <w:rsid w:val="00501326"/>
    <w:rsid w:val="00503DB4"/>
    <w:rsid w:val="005050AC"/>
    <w:rsid w:val="00507337"/>
    <w:rsid w:val="00507F9E"/>
    <w:rsid w:val="005120B0"/>
    <w:rsid w:val="0051410C"/>
    <w:rsid w:val="00517C46"/>
    <w:rsid w:val="00520D73"/>
    <w:rsid w:val="00522AF4"/>
    <w:rsid w:val="005233E5"/>
    <w:rsid w:val="00524C40"/>
    <w:rsid w:val="00525FC8"/>
    <w:rsid w:val="00526060"/>
    <w:rsid w:val="005263E1"/>
    <w:rsid w:val="005272B7"/>
    <w:rsid w:val="00535A57"/>
    <w:rsid w:val="00537EBF"/>
    <w:rsid w:val="005439A0"/>
    <w:rsid w:val="00551730"/>
    <w:rsid w:val="00552DDC"/>
    <w:rsid w:val="00557007"/>
    <w:rsid w:val="00562AD5"/>
    <w:rsid w:val="00567726"/>
    <w:rsid w:val="005707FF"/>
    <w:rsid w:val="00571F8D"/>
    <w:rsid w:val="00573408"/>
    <w:rsid w:val="00580773"/>
    <w:rsid w:val="00586999"/>
    <w:rsid w:val="00587A54"/>
    <w:rsid w:val="005920BE"/>
    <w:rsid w:val="005A0F15"/>
    <w:rsid w:val="005A68E7"/>
    <w:rsid w:val="005B0EEA"/>
    <w:rsid w:val="005B6743"/>
    <w:rsid w:val="005C13EA"/>
    <w:rsid w:val="005C2F0E"/>
    <w:rsid w:val="005C367D"/>
    <w:rsid w:val="005D3DCE"/>
    <w:rsid w:val="005D6748"/>
    <w:rsid w:val="005D76A9"/>
    <w:rsid w:val="005E0AC2"/>
    <w:rsid w:val="005E1A6E"/>
    <w:rsid w:val="005E7611"/>
    <w:rsid w:val="005F1532"/>
    <w:rsid w:val="005F1F73"/>
    <w:rsid w:val="005F6A19"/>
    <w:rsid w:val="005F7C48"/>
    <w:rsid w:val="00600982"/>
    <w:rsid w:val="00601302"/>
    <w:rsid w:val="00605F26"/>
    <w:rsid w:val="00611849"/>
    <w:rsid w:val="006136D6"/>
    <w:rsid w:val="00617E1C"/>
    <w:rsid w:val="00622173"/>
    <w:rsid w:val="00632192"/>
    <w:rsid w:val="00633802"/>
    <w:rsid w:val="00636855"/>
    <w:rsid w:val="00642A46"/>
    <w:rsid w:val="006457A1"/>
    <w:rsid w:val="006458C6"/>
    <w:rsid w:val="00653B37"/>
    <w:rsid w:val="006723DF"/>
    <w:rsid w:val="00680F51"/>
    <w:rsid w:val="006842AA"/>
    <w:rsid w:val="006849BC"/>
    <w:rsid w:val="006864F9"/>
    <w:rsid w:val="00686799"/>
    <w:rsid w:val="006877A7"/>
    <w:rsid w:val="006A0A75"/>
    <w:rsid w:val="006B0E06"/>
    <w:rsid w:val="006B14B6"/>
    <w:rsid w:val="006B49CD"/>
    <w:rsid w:val="006C1B1A"/>
    <w:rsid w:val="006C6871"/>
    <w:rsid w:val="006D4543"/>
    <w:rsid w:val="006F7D92"/>
    <w:rsid w:val="007008C0"/>
    <w:rsid w:val="00700E3F"/>
    <w:rsid w:val="00704417"/>
    <w:rsid w:val="00704961"/>
    <w:rsid w:val="00710123"/>
    <w:rsid w:val="00711184"/>
    <w:rsid w:val="00711E61"/>
    <w:rsid w:val="00725B01"/>
    <w:rsid w:val="007372B8"/>
    <w:rsid w:val="00740CB6"/>
    <w:rsid w:val="007429FD"/>
    <w:rsid w:val="007475BF"/>
    <w:rsid w:val="0075347A"/>
    <w:rsid w:val="007623CD"/>
    <w:rsid w:val="00765437"/>
    <w:rsid w:val="007711F7"/>
    <w:rsid w:val="007738FA"/>
    <w:rsid w:val="00774316"/>
    <w:rsid w:val="007743E6"/>
    <w:rsid w:val="00780B7D"/>
    <w:rsid w:val="0078184E"/>
    <w:rsid w:val="00784466"/>
    <w:rsid w:val="0079351E"/>
    <w:rsid w:val="007C1C2D"/>
    <w:rsid w:val="007C52F0"/>
    <w:rsid w:val="007D74BF"/>
    <w:rsid w:val="007E4342"/>
    <w:rsid w:val="007E7603"/>
    <w:rsid w:val="007F380B"/>
    <w:rsid w:val="00802D16"/>
    <w:rsid w:val="00807A20"/>
    <w:rsid w:val="00814C25"/>
    <w:rsid w:val="00821E14"/>
    <w:rsid w:val="00827456"/>
    <w:rsid w:val="00851B2C"/>
    <w:rsid w:val="00852F35"/>
    <w:rsid w:val="00855FBC"/>
    <w:rsid w:val="00863DBF"/>
    <w:rsid w:val="00870DA7"/>
    <w:rsid w:val="00876952"/>
    <w:rsid w:val="00876964"/>
    <w:rsid w:val="0088009C"/>
    <w:rsid w:val="0088155E"/>
    <w:rsid w:val="008817DF"/>
    <w:rsid w:val="0088471A"/>
    <w:rsid w:val="008A0B55"/>
    <w:rsid w:val="008A592C"/>
    <w:rsid w:val="008A5D84"/>
    <w:rsid w:val="008A6623"/>
    <w:rsid w:val="008B49E3"/>
    <w:rsid w:val="008B5C78"/>
    <w:rsid w:val="008D21D4"/>
    <w:rsid w:val="008D2AD2"/>
    <w:rsid w:val="008E32E7"/>
    <w:rsid w:val="008F6F58"/>
    <w:rsid w:val="00906B0F"/>
    <w:rsid w:val="00912958"/>
    <w:rsid w:val="00913433"/>
    <w:rsid w:val="0091558F"/>
    <w:rsid w:val="00915877"/>
    <w:rsid w:val="00917EC1"/>
    <w:rsid w:val="00925CE6"/>
    <w:rsid w:val="00926603"/>
    <w:rsid w:val="00927071"/>
    <w:rsid w:val="009270D1"/>
    <w:rsid w:val="00931632"/>
    <w:rsid w:val="00934175"/>
    <w:rsid w:val="00947135"/>
    <w:rsid w:val="009659BC"/>
    <w:rsid w:val="009745E8"/>
    <w:rsid w:val="009746B3"/>
    <w:rsid w:val="009819B6"/>
    <w:rsid w:val="009955E9"/>
    <w:rsid w:val="009A1ECB"/>
    <w:rsid w:val="009A65ED"/>
    <w:rsid w:val="009B0775"/>
    <w:rsid w:val="009B5446"/>
    <w:rsid w:val="009B72AF"/>
    <w:rsid w:val="009C0D74"/>
    <w:rsid w:val="009C602C"/>
    <w:rsid w:val="009D032D"/>
    <w:rsid w:val="009D2E8A"/>
    <w:rsid w:val="009E23E6"/>
    <w:rsid w:val="009E485D"/>
    <w:rsid w:val="009E7978"/>
    <w:rsid w:val="009F739E"/>
    <w:rsid w:val="00A0030D"/>
    <w:rsid w:val="00A02A83"/>
    <w:rsid w:val="00A1028C"/>
    <w:rsid w:val="00A121CC"/>
    <w:rsid w:val="00A15641"/>
    <w:rsid w:val="00A25E7C"/>
    <w:rsid w:val="00A263AC"/>
    <w:rsid w:val="00A319BC"/>
    <w:rsid w:val="00A377AE"/>
    <w:rsid w:val="00A417A9"/>
    <w:rsid w:val="00A428DD"/>
    <w:rsid w:val="00A42AB7"/>
    <w:rsid w:val="00A518C0"/>
    <w:rsid w:val="00A61838"/>
    <w:rsid w:val="00A70C31"/>
    <w:rsid w:val="00A7344D"/>
    <w:rsid w:val="00A770E8"/>
    <w:rsid w:val="00A81D3A"/>
    <w:rsid w:val="00A83537"/>
    <w:rsid w:val="00A86F38"/>
    <w:rsid w:val="00A927A4"/>
    <w:rsid w:val="00AA60D4"/>
    <w:rsid w:val="00AC0727"/>
    <w:rsid w:val="00AD4EFA"/>
    <w:rsid w:val="00AE115C"/>
    <w:rsid w:val="00AE43F9"/>
    <w:rsid w:val="00AF441D"/>
    <w:rsid w:val="00AF6ECB"/>
    <w:rsid w:val="00AF7060"/>
    <w:rsid w:val="00AF7323"/>
    <w:rsid w:val="00B11AC9"/>
    <w:rsid w:val="00B21232"/>
    <w:rsid w:val="00B2563E"/>
    <w:rsid w:val="00B270AB"/>
    <w:rsid w:val="00B471D5"/>
    <w:rsid w:val="00B53649"/>
    <w:rsid w:val="00B55C2A"/>
    <w:rsid w:val="00B64FB1"/>
    <w:rsid w:val="00B71E54"/>
    <w:rsid w:val="00B72A66"/>
    <w:rsid w:val="00B76254"/>
    <w:rsid w:val="00B77B2F"/>
    <w:rsid w:val="00B82182"/>
    <w:rsid w:val="00B93CD2"/>
    <w:rsid w:val="00B97601"/>
    <w:rsid w:val="00BA168D"/>
    <w:rsid w:val="00BB7772"/>
    <w:rsid w:val="00BC0CF8"/>
    <w:rsid w:val="00BD548B"/>
    <w:rsid w:val="00BD68BB"/>
    <w:rsid w:val="00BD7CBE"/>
    <w:rsid w:val="00BE5E25"/>
    <w:rsid w:val="00BF6AEE"/>
    <w:rsid w:val="00C0472C"/>
    <w:rsid w:val="00C100EC"/>
    <w:rsid w:val="00C22B44"/>
    <w:rsid w:val="00C3796D"/>
    <w:rsid w:val="00C4068B"/>
    <w:rsid w:val="00C4147E"/>
    <w:rsid w:val="00C44B81"/>
    <w:rsid w:val="00C534AE"/>
    <w:rsid w:val="00C55E64"/>
    <w:rsid w:val="00C55F39"/>
    <w:rsid w:val="00C67F14"/>
    <w:rsid w:val="00C85F54"/>
    <w:rsid w:val="00C9624A"/>
    <w:rsid w:val="00CB0980"/>
    <w:rsid w:val="00CD04D1"/>
    <w:rsid w:val="00CD25ED"/>
    <w:rsid w:val="00CD483C"/>
    <w:rsid w:val="00CE71BD"/>
    <w:rsid w:val="00CF0426"/>
    <w:rsid w:val="00CF2E74"/>
    <w:rsid w:val="00CF466A"/>
    <w:rsid w:val="00D0137E"/>
    <w:rsid w:val="00D06F0A"/>
    <w:rsid w:val="00D06FB9"/>
    <w:rsid w:val="00D104EB"/>
    <w:rsid w:val="00D123D4"/>
    <w:rsid w:val="00D14D29"/>
    <w:rsid w:val="00D1778E"/>
    <w:rsid w:val="00D2184B"/>
    <w:rsid w:val="00D309B4"/>
    <w:rsid w:val="00D36D8D"/>
    <w:rsid w:val="00D40A35"/>
    <w:rsid w:val="00D43B6A"/>
    <w:rsid w:val="00D46C68"/>
    <w:rsid w:val="00D47E0B"/>
    <w:rsid w:val="00D61D72"/>
    <w:rsid w:val="00D6253F"/>
    <w:rsid w:val="00D9578F"/>
    <w:rsid w:val="00D96E22"/>
    <w:rsid w:val="00D976AF"/>
    <w:rsid w:val="00DA1813"/>
    <w:rsid w:val="00DB03B0"/>
    <w:rsid w:val="00DB0ED8"/>
    <w:rsid w:val="00DB2A97"/>
    <w:rsid w:val="00DB7BDE"/>
    <w:rsid w:val="00DB7EA1"/>
    <w:rsid w:val="00DD35B0"/>
    <w:rsid w:val="00DD51E0"/>
    <w:rsid w:val="00DE21B0"/>
    <w:rsid w:val="00DE3D55"/>
    <w:rsid w:val="00DF0597"/>
    <w:rsid w:val="00DF2435"/>
    <w:rsid w:val="00DF30FD"/>
    <w:rsid w:val="00DF5EE8"/>
    <w:rsid w:val="00E02C01"/>
    <w:rsid w:val="00E03D4C"/>
    <w:rsid w:val="00E12952"/>
    <w:rsid w:val="00E1627C"/>
    <w:rsid w:val="00E16FAA"/>
    <w:rsid w:val="00E35629"/>
    <w:rsid w:val="00E4492E"/>
    <w:rsid w:val="00E472D2"/>
    <w:rsid w:val="00E52C29"/>
    <w:rsid w:val="00E73B5C"/>
    <w:rsid w:val="00E752ED"/>
    <w:rsid w:val="00E75970"/>
    <w:rsid w:val="00E853BE"/>
    <w:rsid w:val="00E93E39"/>
    <w:rsid w:val="00E976A7"/>
    <w:rsid w:val="00EA1DB0"/>
    <w:rsid w:val="00EA78EE"/>
    <w:rsid w:val="00EB1B11"/>
    <w:rsid w:val="00EC7438"/>
    <w:rsid w:val="00ED43E9"/>
    <w:rsid w:val="00EE445B"/>
    <w:rsid w:val="00EF5C56"/>
    <w:rsid w:val="00EF5E54"/>
    <w:rsid w:val="00F02EBC"/>
    <w:rsid w:val="00F06DF3"/>
    <w:rsid w:val="00F237A0"/>
    <w:rsid w:val="00F27D18"/>
    <w:rsid w:val="00F32016"/>
    <w:rsid w:val="00F46969"/>
    <w:rsid w:val="00F52B6A"/>
    <w:rsid w:val="00F52B99"/>
    <w:rsid w:val="00F5351C"/>
    <w:rsid w:val="00F645F1"/>
    <w:rsid w:val="00F721DE"/>
    <w:rsid w:val="00F92233"/>
    <w:rsid w:val="00F92C75"/>
    <w:rsid w:val="00F97ADD"/>
    <w:rsid w:val="00FA0D9E"/>
    <w:rsid w:val="00FA7B70"/>
    <w:rsid w:val="00FB07A1"/>
    <w:rsid w:val="00FB1872"/>
    <w:rsid w:val="00FC0989"/>
    <w:rsid w:val="00FC2366"/>
    <w:rsid w:val="00FC475B"/>
    <w:rsid w:val="00FD0AE6"/>
    <w:rsid w:val="00FD2177"/>
    <w:rsid w:val="00FD6922"/>
    <w:rsid w:val="00FE4CB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C5FF-A898-44A1-9B33-1E8672C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B6"/>
  </w:style>
  <w:style w:type="paragraph" w:styleId="10">
    <w:name w:val="heading 1"/>
    <w:basedOn w:val="Standard"/>
    <w:next w:val="Standard"/>
    <w:rsid w:val="00740CB6"/>
    <w:pPr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styleId="2">
    <w:name w:val="heading 2"/>
    <w:basedOn w:val="Standard"/>
    <w:rsid w:val="00740CB6"/>
    <w:pPr>
      <w:jc w:val="center"/>
      <w:outlineLvl w:val="1"/>
    </w:pPr>
    <w:rPr>
      <w:rFonts w:cs="Arial, Tahoma, Verdana, Helveti"/>
      <w:b/>
      <w:bCs/>
      <w:iCs/>
      <w:sz w:val="30"/>
      <w:szCs w:val="28"/>
    </w:rPr>
  </w:style>
  <w:style w:type="paragraph" w:styleId="3">
    <w:name w:val="heading 3"/>
    <w:basedOn w:val="Standard"/>
    <w:rsid w:val="00740CB6"/>
    <w:pPr>
      <w:outlineLvl w:val="2"/>
    </w:pPr>
    <w:rPr>
      <w:rFonts w:cs="Arial, Tahoma, Verdana, Helveti"/>
      <w:b/>
      <w:bCs/>
      <w:sz w:val="28"/>
      <w:szCs w:val="26"/>
    </w:rPr>
  </w:style>
  <w:style w:type="paragraph" w:styleId="4">
    <w:name w:val="heading 4"/>
    <w:basedOn w:val="Standard"/>
    <w:rsid w:val="00740C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Standard"/>
    <w:next w:val="Standard"/>
    <w:rsid w:val="00740CB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0CB6"/>
    <w:pPr>
      <w:widowControl/>
      <w:ind w:firstLine="567"/>
      <w:jc w:val="both"/>
    </w:pPr>
    <w:rPr>
      <w:rFonts w:ascii="Arial, Tahoma, Verdana, Helveti" w:hAnsi="Arial, Tahoma, Verdana, Helveti"/>
      <w:szCs w:val="24"/>
    </w:rPr>
  </w:style>
  <w:style w:type="paragraph" w:customStyle="1" w:styleId="Heading">
    <w:name w:val="Heading"/>
    <w:basedOn w:val="Standard"/>
    <w:next w:val="Textbody"/>
    <w:rsid w:val="00740CB6"/>
    <w:pPr>
      <w:keepNext/>
      <w:spacing w:before="240" w:after="120"/>
    </w:pPr>
    <w:rPr>
      <w:rFonts w:ascii="Arial" w:eastAsia="Microsoft YaHei" w:hAnsi="Arial" w:cs="Arial, Tahoma, Verdana, Helveti"/>
      <w:sz w:val="28"/>
      <w:szCs w:val="28"/>
    </w:rPr>
  </w:style>
  <w:style w:type="paragraph" w:customStyle="1" w:styleId="Textbody">
    <w:name w:val="Text body"/>
    <w:basedOn w:val="Standard"/>
    <w:rsid w:val="00740CB6"/>
    <w:rPr>
      <w:b/>
      <w:bCs/>
    </w:rPr>
  </w:style>
  <w:style w:type="paragraph" w:styleId="a3">
    <w:name w:val="List"/>
    <w:basedOn w:val="Textbody"/>
    <w:rsid w:val="00740CB6"/>
    <w:rPr>
      <w:rFonts w:cs="Arial, Tahoma, Verdana, Helveti"/>
    </w:rPr>
  </w:style>
  <w:style w:type="paragraph" w:styleId="a4">
    <w:name w:val="caption"/>
    <w:basedOn w:val="Standard"/>
    <w:rsid w:val="00740CB6"/>
    <w:pPr>
      <w:suppressLineNumbers/>
      <w:spacing w:before="120" w:after="120"/>
    </w:pPr>
    <w:rPr>
      <w:rFonts w:cs="Arial, Tahoma, Verdana, Helveti"/>
      <w:i/>
      <w:iCs/>
    </w:rPr>
  </w:style>
  <w:style w:type="paragraph" w:customStyle="1" w:styleId="Index">
    <w:name w:val="Index"/>
    <w:basedOn w:val="Standard"/>
    <w:rsid w:val="00740CB6"/>
    <w:pPr>
      <w:suppressLineNumbers/>
    </w:pPr>
    <w:rPr>
      <w:rFonts w:cs="Arial, Tahoma, Verdana, Helveti"/>
    </w:rPr>
  </w:style>
  <w:style w:type="paragraph" w:styleId="a5">
    <w:name w:val="Title"/>
    <w:basedOn w:val="Standard"/>
    <w:next w:val="Standard"/>
    <w:rsid w:val="00740CB6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6">
    <w:name w:val="No Spacing"/>
    <w:rsid w:val="00740CB6"/>
    <w:pPr>
      <w:widowControl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0CB6"/>
    <w:rPr>
      <w:rFonts w:ascii="Courier New" w:hAnsi="Courier New" w:cs="Courier New"/>
    </w:rPr>
  </w:style>
  <w:style w:type="paragraph" w:customStyle="1" w:styleId="ConsPlusTitle">
    <w:name w:val="ConsPlusTitle"/>
    <w:rsid w:val="00740CB6"/>
    <w:rPr>
      <w:b/>
      <w:bCs/>
    </w:rPr>
  </w:style>
  <w:style w:type="paragraph" w:styleId="a7">
    <w:name w:val="header"/>
    <w:basedOn w:val="Standard"/>
    <w:uiPriority w:val="99"/>
    <w:rsid w:val="00740CB6"/>
    <w:pPr>
      <w:tabs>
        <w:tab w:val="center" w:pos="4677"/>
        <w:tab w:val="right" w:pos="9355"/>
      </w:tabs>
    </w:pPr>
  </w:style>
  <w:style w:type="paragraph" w:styleId="a8">
    <w:name w:val="footer"/>
    <w:basedOn w:val="Standard"/>
    <w:rsid w:val="00740CB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Standard"/>
    <w:rsid w:val="00740CB6"/>
    <w:pPr>
      <w:widowControl w:val="0"/>
      <w:spacing w:line="626" w:lineRule="exact"/>
      <w:jc w:val="center"/>
    </w:pPr>
  </w:style>
  <w:style w:type="paragraph" w:styleId="a9">
    <w:name w:val="List Paragraph"/>
    <w:basedOn w:val="Standard"/>
    <w:rsid w:val="00740CB6"/>
    <w:pPr>
      <w:ind w:left="720"/>
    </w:pPr>
  </w:style>
  <w:style w:type="paragraph" w:styleId="aa">
    <w:name w:val="Normal (Web)"/>
    <w:basedOn w:val="Standard"/>
    <w:rsid w:val="00740CB6"/>
  </w:style>
  <w:style w:type="paragraph" w:styleId="ab">
    <w:name w:val="Balloon Text"/>
    <w:basedOn w:val="Standard"/>
    <w:rsid w:val="00740C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0CB6"/>
    <w:pPr>
      <w:widowControl/>
    </w:pPr>
    <w:rPr>
      <w:rFonts w:ascii="Arial, Tahoma, Verdana, Helveti" w:eastAsia="Calibri" w:hAnsi="Arial, Tahoma, Verdana, Helveti" w:cs="Arial, Tahoma, Verdana, Helveti"/>
      <w:lang w:eastAsia="en-US"/>
    </w:rPr>
  </w:style>
  <w:style w:type="paragraph" w:styleId="ac">
    <w:name w:val="annotation text"/>
    <w:basedOn w:val="Standard"/>
    <w:rsid w:val="00740CB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Standard"/>
    <w:rsid w:val="00740CB6"/>
    <w:pPr>
      <w:spacing w:before="240" w:after="60"/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customStyle="1" w:styleId="Application">
    <w:name w:val="Application!Приложение"/>
    <w:rsid w:val="00740CB6"/>
    <w:pPr>
      <w:widowControl/>
      <w:spacing w:before="120" w:after="120"/>
      <w:jc w:val="right"/>
    </w:pPr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paragraph" w:customStyle="1" w:styleId="Table">
    <w:name w:val="Table!Таблица"/>
    <w:rsid w:val="00740CB6"/>
    <w:pPr>
      <w:widowControl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Table0">
    <w:name w:val="Table!"/>
    <w:next w:val="Table"/>
    <w:rsid w:val="00740CB6"/>
    <w:pPr>
      <w:widowControl/>
      <w:jc w:val="center"/>
    </w:pPr>
    <w:rPr>
      <w:rFonts w:ascii="Arial, Tahoma, Verdana, Helveti" w:hAnsi="Arial, Tahoma, Verdana, Helveti" w:cs="Arial, Tahoma, Verdana, Helveti"/>
      <w:b/>
      <w:bCs/>
      <w:kern w:val="3"/>
      <w:szCs w:val="32"/>
    </w:rPr>
  </w:style>
  <w:style w:type="paragraph" w:customStyle="1" w:styleId="NumberAndDate">
    <w:name w:val="NumberAndDate"/>
    <w:rsid w:val="00740CB6"/>
    <w:pPr>
      <w:widowControl/>
      <w:jc w:val="center"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Institution">
    <w:name w:val="Institution!Орган принятия"/>
    <w:basedOn w:val="NumberAndDate"/>
    <w:next w:val="Standard"/>
    <w:rsid w:val="00740CB6"/>
    <w:rPr>
      <w:sz w:val="28"/>
    </w:rPr>
  </w:style>
  <w:style w:type="character" w:customStyle="1" w:styleId="11">
    <w:name w:val="Заголовок 1 Знак"/>
    <w:basedOn w:val="a0"/>
    <w:rsid w:val="00740CB6"/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740CB6"/>
    <w:rPr>
      <w:rFonts w:ascii="Arial, Tahoma, Verdana, Helveti" w:hAnsi="Arial, Tahoma, Verdana, Helveti" w:cs="Arial, Tahoma, Verdana, Helveti"/>
      <w:b/>
      <w:bCs/>
      <w:iCs/>
      <w:sz w:val="30"/>
      <w:szCs w:val="28"/>
    </w:rPr>
  </w:style>
  <w:style w:type="character" w:customStyle="1" w:styleId="50">
    <w:name w:val="Заголовок 5 Знак"/>
    <w:basedOn w:val="a0"/>
    <w:rsid w:val="00740CB6"/>
    <w:rPr>
      <w:b/>
      <w:bCs/>
      <w:sz w:val="22"/>
    </w:rPr>
  </w:style>
  <w:style w:type="character" w:customStyle="1" w:styleId="ad">
    <w:name w:val="Название Знак"/>
    <w:basedOn w:val="a0"/>
    <w:rsid w:val="00740CB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e">
    <w:name w:val="Верхний колонтитул Знак"/>
    <w:basedOn w:val="a0"/>
    <w:uiPriority w:val="99"/>
    <w:rsid w:val="00740CB6"/>
  </w:style>
  <w:style w:type="character" w:customStyle="1" w:styleId="af">
    <w:name w:val="Нижний колонтитул Знак"/>
    <w:basedOn w:val="a0"/>
    <w:rsid w:val="00740CB6"/>
  </w:style>
  <w:style w:type="character" w:customStyle="1" w:styleId="FontStyle11">
    <w:name w:val="Font Style11"/>
    <w:basedOn w:val="a0"/>
    <w:rsid w:val="00740CB6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Знак"/>
    <w:basedOn w:val="a0"/>
    <w:rsid w:val="00740CB6"/>
    <w:rPr>
      <w:b/>
      <w:bCs/>
      <w:sz w:val="24"/>
      <w:szCs w:val="24"/>
    </w:rPr>
  </w:style>
  <w:style w:type="character" w:customStyle="1" w:styleId="af1">
    <w:name w:val="Без интервала Знак"/>
    <w:rsid w:val="00740CB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Текст выноски Знак"/>
    <w:basedOn w:val="a0"/>
    <w:rsid w:val="00740C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sid w:val="00740CB6"/>
    <w:rPr>
      <w:rFonts w:ascii="Arial, Tahoma, Verdana, Helveti" w:hAnsi="Arial, Tahoma, Verdana, Helveti" w:cs="Arial, Tahoma, Verdana, Helveti"/>
      <w:b/>
      <w:bCs/>
      <w:sz w:val="28"/>
      <w:szCs w:val="26"/>
    </w:rPr>
  </w:style>
  <w:style w:type="character" w:customStyle="1" w:styleId="40">
    <w:name w:val="Заголовок 4 Знак"/>
    <w:basedOn w:val="a0"/>
    <w:rsid w:val="00740CB6"/>
    <w:rPr>
      <w:rFonts w:ascii="Arial, Tahoma, Verdana, Helveti" w:hAnsi="Arial, Tahoma, Verdana, Helveti"/>
      <w:b/>
      <w:bCs/>
      <w:sz w:val="26"/>
      <w:szCs w:val="28"/>
    </w:rPr>
  </w:style>
  <w:style w:type="character" w:styleId="HTML">
    <w:name w:val="HTML Variable"/>
    <w:basedOn w:val="a0"/>
    <w:rsid w:val="00740CB6"/>
    <w:rPr>
      <w:rFonts w:ascii="Arial, Tahoma, Verdana, Helveti" w:hAnsi="Arial, Tahoma, Verdana, Helveti"/>
      <w:b w:val="0"/>
      <w:i w:val="0"/>
      <w:iCs/>
      <w:color w:val="0000FF"/>
      <w:sz w:val="24"/>
      <w:u w:val="none"/>
    </w:rPr>
  </w:style>
  <w:style w:type="character" w:customStyle="1" w:styleId="af3">
    <w:name w:val="Текст примечания Знак"/>
    <w:basedOn w:val="a0"/>
    <w:rsid w:val="00740CB6"/>
    <w:rPr>
      <w:rFonts w:ascii="Courier" w:hAnsi="Courier"/>
      <w:sz w:val="22"/>
    </w:rPr>
  </w:style>
  <w:style w:type="character" w:customStyle="1" w:styleId="Internetlink">
    <w:name w:val="Internet link"/>
    <w:basedOn w:val="a0"/>
    <w:rsid w:val="00740CB6"/>
    <w:rPr>
      <w:color w:val="0000FF"/>
      <w:u w:val="none"/>
    </w:rPr>
  </w:style>
  <w:style w:type="character" w:styleId="af4">
    <w:name w:val="FollowedHyperlink"/>
    <w:basedOn w:val="a0"/>
    <w:rsid w:val="00740CB6"/>
    <w:rPr>
      <w:color w:val="800080"/>
      <w:u w:val="single"/>
    </w:rPr>
  </w:style>
  <w:style w:type="character" w:customStyle="1" w:styleId="ConsPlusNormal0">
    <w:name w:val="ConsPlusNormal Знак"/>
    <w:rsid w:val="00740CB6"/>
    <w:rPr>
      <w:rFonts w:ascii="Arial, Tahoma, Verdana, Helveti" w:eastAsia="Calibri" w:hAnsi="Arial, Tahoma, Verdana, Helveti" w:cs="Arial, Tahoma, Verdana, Helveti"/>
      <w:lang w:eastAsia="en-US"/>
    </w:rPr>
  </w:style>
  <w:style w:type="character" w:customStyle="1" w:styleId="blk">
    <w:name w:val="blk"/>
    <w:basedOn w:val="a0"/>
    <w:rsid w:val="00740CB6"/>
  </w:style>
  <w:style w:type="character" w:customStyle="1" w:styleId="ListLabel1">
    <w:name w:val="ListLabel 1"/>
    <w:rsid w:val="00740CB6"/>
    <w:rPr>
      <w:rFonts w:cs="Arial, Tahoma, Verdana, Helveti"/>
      <w:sz w:val="20"/>
    </w:rPr>
  </w:style>
  <w:style w:type="character" w:customStyle="1" w:styleId="ListLabel2">
    <w:name w:val="ListLabel 2"/>
    <w:rsid w:val="00740CB6"/>
    <w:rPr>
      <w:rFonts w:ascii="Times New Roman" w:hAnsi="Times New Roman"/>
      <w:sz w:val="28"/>
      <w:szCs w:val="28"/>
    </w:rPr>
  </w:style>
  <w:style w:type="character" w:customStyle="1" w:styleId="ListLabel3">
    <w:name w:val="ListLabel 3"/>
    <w:rsid w:val="00740CB6"/>
    <w:rPr>
      <w:rFonts w:ascii="Times New Roman" w:eastAsia="Calibri" w:hAnsi="Times New Roman"/>
      <w:color w:val="00B050"/>
      <w:sz w:val="28"/>
      <w:szCs w:val="28"/>
      <w:lang w:eastAsia="en-US"/>
    </w:rPr>
  </w:style>
  <w:style w:type="character" w:customStyle="1" w:styleId="ListLabel4">
    <w:name w:val="ListLabel 4"/>
    <w:rsid w:val="00740CB6"/>
    <w:rPr>
      <w:color w:val="666699"/>
    </w:rPr>
  </w:style>
  <w:style w:type="character" w:customStyle="1" w:styleId="ListLabel5">
    <w:name w:val="ListLabel 5"/>
    <w:rsid w:val="00740CB6"/>
    <w:rPr>
      <w:rFonts w:ascii="Times New Roman" w:hAnsi="Times New Roman"/>
    </w:rPr>
  </w:style>
  <w:style w:type="character" w:customStyle="1" w:styleId="ListLabel6">
    <w:name w:val="ListLabel 6"/>
    <w:rsid w:val="00740CB6"/>
    <w:rPr>
      <w:rFonts w:ascii="Times New Roman" w:eastAsia="Calibri" w:hAnsi="Times New Roman"/>
      <w:color w:val="000000"/>
    </w:rPr>
  </w:style>
  <w:style w:type="character" w:customStyle="1" w:styleId="ListLabel7">
    <w:name w:val="ListLabel 7"/>
    <w:rsid w:val="00740CB6"/>
    <w:rPr>
      <w:rFonts w:ascii="Times New Roman" w:hAnsi="Times New Roman"/>
      <w:color w:val="FF0000"/>
      <w:sz w:val="28"/>
      <w:szCs w:val="28"/>
    </w:rPr>
  </w:style>
  <w:style w:type="character" w:customStyle="1" w:styleId="q">
    <w:name w:val="q"/>
    <w:rsid w:val="00740CB6"/>
  </w:style>
  <w:style w:type="numbering" w:customStyle="1" w:styleId="1">
    <w:name w:val="Нет списка1"/>
    <w:basedOn w:val="a2"/>
    <w:rsid w:val="00740CB6"/>
    <w:pPr>
      <w:numPr>
        <w:numId w:val="1"/>
      </w:numPr>
    </w:pPr>
  </w:style>
  <w:style w:type="numbering" w:customStyle="1" w:styleId="WWNum1">
    <w:name w:val="WWNum1"/>
    <w:basedOn w:val="a2"/>
    <w:rsid w:val="00740CB6"/>
    <w:pPr>
      <w:numPr>
        <w:numId w:val="2"/>
      </w:numPr>
    </w:pPr>
  </w:style>
  <w:style w:type="numbering" w:customStyle="1" w:styleId="WWNum2">
    <w:name w:val="WWNum2"/>
    <w:basedOn w:val="a2"/>
    <w:rsid w:val="00740CB6"/>
    <w:pPr>
      <w:numPr>
        <w:numId w:val="3"/>
      </w:numPr>
    </w:pPr>
  </w:style>
  <w:style w:type="numbering" w:customStyle="1" w:styleId="WWNum3">
    <w:name w:val="WWNum3"/>
    <w:basedOn w:val="a2"/>
    <w:rsid w:val="00740CB6"/>
    <w:pPr>
      <w:numPr>
        <w:numId w:val="4"/>
      </w:numPr>
    </w:pPr>
  </w:style>
  <w:style w:type="numbering" w:customStyle="1" w:styleId="WWNum4">
    <w:name w:val="WWNum4"/>
    <w:basedOn w:val="a2"/>
    <w:rsid w:val="00740CB6"/>
    <w:pPr>
      <w:numPr>
        <w:numId w:val="5"/>
      </w:numPr>
    </w:pPr>
  </w:style>
  <w:style w:type="numbering" w:customStyle="1" w:styleId="WWNum5">
    <w:name w:val="WWNum5"/>
    <w:basedOn w:val="a2"/>
    <w:rsid w:val="00740CB6"/>
    <w:pPr>
      <w:numPr>
        <w:numId w:val="6"/>
      </w:numPr>
    </w:pPr>
  </w:style>
  <w:style w:type="numbering" w:customStyle="1" w:styleId="WWNum6">
    <w:name w:val="WWNum6"/>
    <w:basedOn w:val="a2"/>
    <w:rsid w:val="00740CB6"/>
    <w:pPr>
      <w:numPr>
        <w:numId w:val="7"/>
      </w:numPr>
    </w:pPr>
  </w:style>
  <w:style w:type="numbering" w:customStyle="1" w:styleId="WWNum7">
    <w:name w:val="WWNum7"/>
    <w:basedOn w:val="a2"/>
    <w:rsid w:val="00740CB6"/>
    <w:pPr>
      <w:numPr>
        <w:numId w:val="8"/>
      </w:numPr>
    </w:pPr>
  </w:style>
  <w:style w:type="numbering" w:customStyle="1" w:styleId="WWNum8">
    <w:name w:val="WWNum8"/>
    <w:basedOn w:val="a2"/>
    <w:rsid w:val="00740CB6"/>
    <w:pPr>
      <w:numPr>
        <w:numId w:val="9"/>
      </w:numPr>
    </w:pPr>
  </w:style>
  <w:style w:type="numbering" w:customStyle="1" w:styleId="WWNum9">
    <w:name w:val="WWNum9"/>
    <w:basedOn w:val="a2"/>
    <w:rsid w:val="00740CB6"/>
    <w:pPr>
      <w:numPr>
        <w:numId w:val="10"/>
      </w:numPr>
    </w:pPr>
  </w:style>
  <w:style w:type="numbering" w:customStyle="1" w:styleId="WWNum10">
    <w:name w:val="WWNum10"/>
    <w:basedOn w:val="a2"/>
    <w:rsid w:val="00740CB6"/>
    <w:pPr>
      <w:numPr>
        <w:numId w:val="11"/>
      </w:numPr>
    </w:pPr>
  </w:style>
  <w:style w:type="numbering" w:customStyle="1" w:styleId="WWNum11">
    <w:name w:val="WWNum11"/>
    <w:basedOn w:val="a2"/>
    <w:rsid w:val="00740CB6"/>
    <w:pPr>
      <w:numPr>
        <w:numId w:val="12"/>
      </w:numPr>
    </w:pPr>
  </w:style>
  <w:style w:type="numbering" w:customStyle="1" w:styleId="WWNum12">
    <w:name w:val="WWNum12"/>
    <w:basedOn w:val="a2"/>
    <w:rsid w:val="00740CB6"/>
    <w:pPr>
      <w:numPr>
        <w:numId w:val="13"/>
      </w:numPr>
    </w:pPr>
  </w:style>
  <w:style w:type="numbering" w:customStyle="1" w:styleId="WWNum13">
    <w:name w:val="WWNum13"/>
    <w:basedOn w:val="a2"/>
    <w:rsid w:val="00740CB6"/>
    <w:pPr>
      <w:numPr>
        <w:numId w:val="14"/>
      </w:numPr>
    </w:pPr>
  </w:style>
  <w:style w:type="numbering" w:customStyle="1" w:styleId="WWNum14">
    <w:name w:val="WWNum14"/>
    <w:basedOn w:val="a2"/>
    <w:rsid w:val="00740CB6"/>
    <w:pPr>
      <w:numPr>
        <w:numId w:val="15"/>
      </w:numPr>
    </w:pPr>
  </w:style>
  <w:style w:type="numbering" w:customStyle="1" w:styleId="WWNum15">
    <w:name w:val="WWNum15"/>
    <w:basedOn w:val="a2"/>
    <w:rsid w:val="00740CB6"/>
    <w:pPr>
      <w:numPr>
        <w:numId w:val="16"/>
      </w:numPr>
    </w:pPr>
  </w:style>
  <w:style w:type="numbering" w:customStyle="1" w:styleId="WWNum16">
    <w:name w:val="WWNum16"/>
    <w:basedOn w:val="a2"/>
    <w:rsid w:val="00740CB6"/>
    <w:pPr>
      <w:numPr>
        <w:numId w:val="17"/>
      </w:numPr>
    </w:pPr>
  </w:style>
  <w:style w:type="numbering" w:customStyle="1" w:styleId="WWNum17">
    <w:name w:val="WWNum17"/>
    <w:basedOn w:val="a2"/>
    <w:rsid w:val="00740CB6"/>
    <w:pPr>
      <w:numPr>
        <w:numId w:val="18"/>
      </w:numPr>
    </w:pPr>
  </w:style>
  <w:style w:type="numbering" w:customStyle="1" w:styleId="WWNum18">
    <w:name w:val="WWNum18"/>
    <w:basedOn w:val="a2"/>
    <w:rsid w:val="00740CB6"/>
    <w:pPr>
      <w:numPr>
        <w:numId w:val="19"/>
      </w:numPr>
    </w:pPr>
  </w:style>
  <w:style w:type="numbering" w:customStyle="1" w:styleId="WWNum19">
    <w:name w:val="WWNum19"/>
    <w:basedOn w:val="a2"/>
    <w:rsid w:val="00740CB6"/>
    <w:pPr>
      <w:numPr>
        <w:numId w:val="20"/>
      </w:numPr>
    </w:pPr>
  </w:style>
  <w:style w:type="numbering" w:customStyle="1" w:styleId="WWNum20">
    <w:name w:val="WWNum20"/>
    <w:basedOn w:val="a2"/>
    <w:rsid w:val="00740CB6"/>
    <w:pPr>
      <w:numPr>
        <w:numId w:val="21"/>
      </w:numPr>
    </w:pPr>
  </w:style>
  <w:style w:type="numbering" w:customStyle="1" w:styleId="WWNum21">
    <w:name w:val="WWNum21"/>
    <w:basedOn w:val="a2"/>
    <w:rsid w:val="00740CB6"/>
    <w:pPr>
      <w:numPr>
        <w:numId w:val="22"/>
      </w:numPr>
    </w:pPr>
  </w:style>
  <w:style w:type="numbering" w:customStyle="1" w:styleId="WWNum22">
    <w:name w:val="WWNum22"/>
    <w:basedOn w:val="a2"/>
    <w:rsid w:val="00740CB6"/>
    <w:pPr>
      <w:numPr>
        <w:numId w:val="23"/>
      </w:numPr>
    </w:pPr>
  </w:style>
  <w:style w:type="numbering" w:customStyle="1" w:styleId="WWNum23">
    <w:name w:val="WWNum23"/>
    <w:basedOn w:val="a2"/>
    <w:rsid w:val="00740CB6"/>
    <w:pPr>
      <w:numPr>
        <w:numId w:val="24"/>
      </w:numPr>
    </w:pPr>
  </w:style>
  <w:style w:type="numbering" w:customStyle="1" w:styleId="WWNum24">
    <w:name w:val="WWNum24"/>
    <w:basedOn w:val="a2"/>
    <w:rsid w:val="00740CB6"/>
    <w:pPr>
      <w:numPr>
        <w:numId w:val="27"/>
      </w:numPr>
    </w:pPr>
  </w:style>
  <w:style w:type="table" w:styleId="af5">
    <w:name w:val="Table Grid"/>
    <w:basedOn w:val="a1"/>
    <w:uiPriority w:val="59"/>
    <w:rsid w:val="00A5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F5351C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F5351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">
    <w:name w:val="Основной текст с отступом 21"/>
    <w:basedOn w:val="a"/>
    <w:rsid w:val="00F5351C"/>
    <w:pPr>
      <w:widowControl/>
      <w:suppressAutoHyphens w:val="0"/>
      <w:autoSpaceDN/>
      <w:ind w:right="142" w:firstLine="680"/>
      <w:jc w:val="both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8f21b21c-a408-42c4-b9fe-a939b863c84a" TargetMode="External"/><Relationship Id="rId13" Type="http://schemas.openxmlformats.org/officeDocument/2006/relationships/hyperlink" Target="file:///C:\Users\golubev.ADMHMRN\AppData\Local\Microsoft\Windows\INetCache\C:\content\act\c53baec8-fa84-464d-9fd1-5c56b5d54981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olubev.ADMHMRN\AppData\Local\Microsoft\Windows\INetCache\C:\content\edition\f7f8b8bf-e890-41c7-8492-14f6e616112f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7E88F6F96DE6928E9C8DB5C46A5D6898B82B94FCE7A4945B3517B9F92BF10CC7B234F839EC68AFAE79E47AE254X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lubev.ADMHMRN\AppData\Local\Microsoft\Windows\INetCache\C:\content\act\418dc072-959c-4109-b798-9edf564e9bc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08/f056f7155b41b43328002dff5d681e43f4e4f972/" TargetMode="External"/><Relationship Id="rId10" Type="http://schemas.openxmlformats.org/officeDocument/2006/relationships/hyperlink" Target="file:///C:\Users\golubev.ADMHMRN\AppData\Local\Microsoft\Windows\INetCache\C:\content\edition\f7f8b8bf-e890-41c7-8492-14f6e616112f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golubev.ADMHMRN\AppData\Local\Microsoft\Windows\INetCache\C:\content\act\8f21b21c-a408-42c4-b9fe-a939b863c84a.html" TargetMode="External"/><Relationship Id="rId14" Type="http://schemas.openxmlformats.org/officeDocument/2006/relationships/hyperlink" Target="file:///C:\Users\golubev.ADMHMRN\AppData\Local\Microsoft\Windows\INetCache\C:\content\edition\f7f8b8bf-e890-41c7-8492-14f6e616112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3E50-2DBF-472B-9537-EC05BE2D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7455</Words>
  <Characters>42495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Старикова Юлия Анатольевна</dc:creator>
  <cp:lastModifiedBy>Харисова Р.В.</cp:lastModifiedBy>
  <cp:revision>15</cp:revision>
  <cp:lastPrinted>2020-06-05T05:30:00Z</cp:lastPrinted>
  <dcterms:created xsi:type="dcterms:W3CDTF">2020-06-04T10:30:00Z</dcterms:created>
  <dcterms:modified xsi:type="dcterms:W3CDTF">2020-06-05T05:52:00Z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b41b8af0-97e0-403b-9df4-6bfff6f02223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